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A5" w:rsidRDefault="000227A5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  <w:proofErr w:type="spellStart"/>
      <w:r w:rsidRPr="00E124D2">
        <w:rPr>
          <w:caps w:val="0"/>
        </w:rPr>
        <w:t>Дом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здравља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Алексинац</w:t>
      </w:r>
      <w:proofErr w:type="spellEnd"/>
    </w:p>
    <w:p w:rsidR="00E124D2" w:rsidRPr="00E124D2" w:rsidRDefault="00E124D2" w:rsidP="00E124D2">
      <w:pPr>
        <w:jc w:val="both"/>
        <w:rPr>
          <w:caps w:val="0"/>
        </w:rPr>
      </w:pPr>
      <w:proofErr w:type="spellStart"/>
      <w:r w:rsidRPr="00E124D2">
        <w:rPr>
          <w:caps w:val="0"/>
        </w:rPr>
        <w:t>Број</w:t>
      </w:r>
      <w:proofErr w:type="spellEnd"/>
      <w:r w:rsidRPr="00E124D2">
        <w:rPr>
          <w:caps w:val="0"/>
        </w:rPr>
        <w:t>:</w:t>
      </w:r>
      <w:r>
        <w:rPr>
          <w:caps w:val="0"/>
        </w:rPr>
        <w:t xml:space="preserve"> 2512</w:t>
      </w:r>
    </w:p>
    <w:p w:rsidR="00E124D2" w:rsidRPr="00E124D2" w:rsidRDefault="00E124D2" w:rsidP="00E124D2">
      <w:pPr>
        <w:jc w:val="both"/>
        <w:rPr>
          <w:caps w:val="0"/>
        </w:rPr>
      </w:pPr>
      <w:r>
        <w:rPr>
          <w:caps w:val="0"/>
        </w:rPr>
        <w:t xml:space="preserve">18.11.2015. </w:t>
      </w:r>
      <w:proofErr w:type="gramStart"/>
      <w:r>
        <w:rPr>
          <w:caps w:val="0"/>
        </w:rPr>
        <w:t>године</w:t>
      </w:r>
      <w:proofErr w:type="gram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ind w:firstLine="720"/>
        <w:jc w:val="both"/>
        <w:rPr>
          <w:caps w:val="0"/>
        </w:rPr>
      </w:pPr>
      <w:proofErr w:type="gramStart"/>
      <w:r w:rsidRPr="00E124D2">
        <w:rPr>
          <w:caps w:val="0"/>
        </w:rPr>
        <w:t xml:space="preserve">У </w:t>
      </w:r>
      <w:proofErr w:type="spellStart"/>
      <w:r w:rsidRPr="00E124D2">
        <w:rPr>
          <w:caps w:val="0"/>
        </w:rPr>
        <w:t>складу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са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чланом</w:t>
      </w:r>
      <w:proofErr w:type="spellEnd"/>
      <w:r w:rsidRPr="00E124D2">
        <w:rPr>
          <w:caps w:val="0"/>
        </w:rPr>
        <w:t xml:space="preserve"> 23.</w:t>
      </w:r>
      <w:proofErr w:type="gramEnd"/>
      <w:r w:rsidRPr="00E124D2">
        <w:rPr>
          <w:caps w:val="0"/>
        </w:rPr>
        <w:t xml:space="preserve"> </w:t>
      </w:r>
      <w:proofErr w:type="spellStart"/>
      <w:proofErr w:type="gramStart"/>
      <w:r w:rsidRPr="00E124D2">
        <w:rPr>
          <w:caps w:val="0"/>
        </w:rPr>
        <w:t>Статута</w:t>
      </w:r>
      <w:proofErr w:type="spellEnd"/>
      <w:r w:rsidRPr="00E124D2">
        <w:rPr>
          <w:caps w:val="0"/>
        </w:rPr>
        <w:t xml:space="preserve">, </w:t>
      </w:r>
      <w:r>
        <w:rPr>
          <w:caps w:val="0"/>
        </w:rPr>
        <w:t xml:space="preserve">а </w:t>
      </w:r>
      <w:proofErr w:type="spellStart"/>
      <w:r>
        <w:rPr>
          <w:caps w:val="0"/>
        </w:rPr>
        <w:t>на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основу</w:t>
      </w:r>
      <w:proofErr w:type="spellEnd"/>
      <w:r w:rsidRPr="00E124D2">
        <w:rPr>
          <w:caps w:val="0"/>
        </w:rPr>
        <w:t xml:space="preserve"> </w:t>
      </w:r>
      <w:r w:rsidRPr="00E124D2">
        <w:rPr>
          <w:rFonts w:cs="Arial"/>
          <w:caps w:val="0"/>
          <w:lang w:val="sr-Latn-CS"/>
        </w:rPr>
        <w:t>Кадровск</w:t>
      </w:r>
      <w:r>
        <w:rPr>
          <w:rFonts w:cs="Arial"/>
          <w:caps w:val="0"/>
        </w:rPr>
        <w:t>ог</w:t>
      </w:r>
      <w:r w:rsidRPr="00E124D2">
        <w:rPr>
          <w:rFonts w:cs="Arial"/>
          <w:caps w:val="0"/>
          <w:lang w:val="sr-Latn-CS"/>
        </w:rPr>
        <w:t xml:space="preserve"> план</w:t>
      </w:r>
      <w:r>
        <w:rPr>
          <w:rFonts w:cs="Arial"/>
          <w:caps w:val="0"/>
        </w:rPr>
        <w:t>а</w:t>
      </w:r>
      <w:r w:rsidRPr="00E124D2">
        <w:rPr>
          <w:rFonts w:cs="Arial"/>
          <w:caps w:val="0"/>
          <w:lang w:val="ru-RU"/>
        </w:rPr>
        <w:t xml:space="preserve"> Министарства здравља</w:t>
      </w:r>
      <w:r w:rsidRPr="00E124D2">
        <w:rPr>
          <w:rFonts w:cs="Arial"/>
          <w:caps w:val="0"/>
          <w:lang w:val="sr-Latn-CS"/>
        </w:rPr>
        <w:t xml:space="preserve"> </w:t>
      </w:r>
      <w:r w:rsidRPr="00E124D2">
        <w:rPr>
          <w:rFonts w:cs="Arial"/>
          <w:caps w:val="0"/>
          <w:lang w:val="ru-RU"/>
        </w:rPr>
        <w:t>бр.</w:t>
      </w:r>
      <w:proofErr w:type="gramEnd"/>
      <w:r w:rsidRPr="00E124D2">
        <w:rPr>
          <w:rFonts w:cs="Arial"/>
          <w:caps w:val="0"/>
          <w:lang w:val="ru-RU"/>
        </w:rPr>
        <w:t xml:space="preserve"> 112-01-00952/39/2014-02 од 6. августа 2014. године (достављен Дому здравља Алексинац 22. октобра 2014. године, заведен под бројем 2105, а потврђен и допуњен структуром запосл</w:t>
      </w:r>
      <w:r>
        <w:rPr>
          <w:rFonts w:cs="Arial"/>
          <w:caps w:val="0"/>
          <w:lang w:val="ru-RU"/>
        </w:rPr>
        <w:t>ених 16. новембра 2015. године) и Одлуке Управног одбора Дома здравља Алексинац број 2511 – 1/15 од 18.11.2015. године,</w:t>
      </w:r>
      <w:proofErr w:type="spellStart"/>
      <w:r w:rsidRPr="00E124D2">
        <w:rPr>
          <w:caps w:val="0"/>
        </w:rPr>
        <w:t>директор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Дома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здравља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Алексинац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доноси</w:t>
      </w:r>
      <w:proofErr w:type="spell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center"/>
        <w:rPr>
          <w:caps w:val="0"/>
        </w:rPr>
      </w:pPr>
      <w:r w:rsidRPr="00E124D2">
        <w:rPr>
          <w:caps w:val="0"/>
        </w:rPr>
        <w:t>О Д Л У К У</w:t>
      </w:r>
    </w:p>
    <w:p w:rsidR="00E124D2" w:rsidRPr="00E124D2" w:rsidRDefault="00E124D2" w:rsidP="00E124D2">
      <w:pPr>
        <w:jc w:val="center"/>
        <w:rPr>
          <w:caps w:val="0"/>
        </w:rPr>
      </w:pPr>
      <w:proofErr w:type="gramStart"/>
      <w:r w:rsidRPr="00E124D2">
        <w:rPr>
          <w:caps w:val="0"/>
        </w:rPr>
        <w:t>о</w:t>
      </w:r>
      <w:proofErr w:type="gramEnd"/>
    </w:p>
    <w:p w:rsidR="00E124D2" w:rsidRDefault="00E124D2" w:rsidP="00E124D2">
      <w:pPr>
        <w:jc w:val="center"/>
        <w:rPr>
          <w:caps w:val="0"/>
        </w:rPr>
      </w:pPr>
      <w:proofErr w:type="spellStart"/>
      <w:r w:rsidRPr="00E124D2">
        <w:rPr>
          <w:caps w:val="0"/>
        </w:rPr>
        <w:t>Измени</w:t>
      </w:r>
      <w:proofErr w:type="spellEnd"/>
      <w:r w:rsidRPr="00E124D2">
        <w:rPr>
          <w:caps w:val="0"/>
        </w:rPr>
        <w:t xml:space="preserve"> и </w:t>
      </w:r>
      <w:proofErr w:type="spellStart"/>
      <w:r w:rsidRPr="00E124D2">
        <w:rPr>
          <w:caps w:val="0"/>
        </w:rPr>
        <w:t>допуни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Правилника</w:t>
      </w:r>
      <w:proofErr w:type="spellEnd"/>
    </w:p>
    <w:p w:rsidR="00E124D2" w:rsidRPr="00E124D2" w:rsidRDefault="00E124D2" w:rsidP="00E124D2">
      <w:pPr>
        <w:jc w:val="center"/>
        <w:rPr>
          <w:caps w:val="0"/>
        </w:rPr>
      </w:pPr>
      <w:r>
        <w:rPr>
          <w:caps w:val="0"/>
        </w:rPr>
        <w:t xml:space="preserve"> </w:t>
      </w:r>
      <w:proofErr w:type="gramStart"/>
      <w:r w:rsidRPr="00E124D2">
        <w:rPr>
          <w:caps w:val="0"/>
        </w:rPr>
        <w:t>о</w:t>
      </w:r>
      <w:proofErr w:type="gram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унутрашњој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организацији</w:t>
      </w:r>
      <w:proofErr w:type="spellEnd"/>
      <w:r w:rsidRPr="00E124D2">
        <w:rPr>
          <w:caps w:val="0"/>
        </w:rPr>
        <w:t xml:space="preserve"> и </w:t>
      </w:r>
      <w:proofErr w:type="spellStart"/>
      <w:r w:rsidRPr="00E124D2">
        <w:rPr>
          <w:caps w:val="0"/>
        </w:rPr>
        <w:t>систематизацији</w:t>
      </w:r>
      <w:proofErr w:type="spellEnd"/>
      <w:r>
        <w:rPr>
          <w:caps w:val="0"/>
        </w:rPr>
        <w:t xml:space="preserve"> послова и радних задатака запослених у </w:t>
      </w:r>
      <w:proofErr w:type="spellStart"/>
      <w:r>
        <w:rPr>
          <w:caps w:val="0"/>
        </w:rPr>
        <w:t>Дому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здравља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Алексинац</w:t>
      </w:r>
      <w:proofErr w:type="spellEnd"/>
      <w:r>
        <w:rPr>
          <w:caps w:val="0"/>
        </w:rPr>
        <w:t xml:space="preserve"> </w:t>
      </w:r>
      <w:proofErr w:type="spellStart"/>
      <w:r w:rsidRPr="00E124D2">
        <w:rPr>
          <w:caps w:val="0"/>
        </w:rPr>
        <w:t>број</w:t>
      </w:r>
      <w:proofErr w:type="spellEnd"/>
      <w:r w:rsidRPr="00E124D2">
        <w:rPr>
          <w:caps w:val="0"/>
        </w:rPr>
        <w:t xml:space="preserve"> </w:t>
      </w:r>
      <w:r>
        <w:rPr>
          <w:caps w:val="0"/>
        </w:rPr>
        <w:t>1858</w:t>
      </w:r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од</w:t>
      </w:r>
      <w:proofErr w:type="spellEnd"/>
      <w:r w:rsidRPr="00E124D2">
        <w:rPr>
          <w:caps w:val="0"/>
        </w:rPr>
        <w:t xml:space="preserve"> 1</w:t>
      </w:r>
      <w:r>
        <w:rPr>
          <w:caps w:val="0"/>
        </w:rPr>
        <w:t>8</w:t>
      </w:r>
      <w:r w:rsidRPr="00E124D2">
        <w:rPr>
          <w:caps w:val="0"/>
        </w:rPr>
        <w:t>.0</w:t>
      </w:r>
      <w:r>
        <w:rPr>
          <w:caps w:val="0"/>
        </w:rPr>
        <w:t>9</w:t>
      </w:r>
      <w:r w:rsidRPr="00E124D2">
        <w:rPr>
          <w:caps w:val="0"/>
        </w:rPr>
        <w:t>.</w:t>
      </w:r>
      <w:r>
        <w:rPr>
          <w:caps w:val="0"/>
        </w:rPr>
        <w:t>2014</w:t>
      </w:r>
      <w:r w:rsidRPr="00E124D2">
        <w:rPr>
          <w:caps w:val="0"/>
        </w:rPr>
        <w:t xml:space="preserve">. </w:t>
      </w:r>
      <w:proofErr w:type="spellStart"/>
      <w:proofErr w:type="gramStart"/>
      <w:r w:rsidRPr="00E124D2">
        <w:rPr>
          <w:caps w:val="0"/>
        </w:rPr>
        <w:t>године</w:t>
      </w:r>
      <w:proofErr w:type="spellEnd"/>
      <w:proofErr w:type="gramEnd"/>
    </w:p>
    <w:p w:rsidR="00E124D2" w:rsidRPr="00E124D2" w:rsidRDefault="00E124D2" w:rsidP="00E124D2">
      <w:pPr>
        <w:jc w:val="center"/>
        <w:rPr>
          <w:caps w:val="0"/>
        </w:rPr>
      </w:pPr>
    </w:p>
    <w:p w:rsidR="00E124D2" w:rsidRPr="00E124D2" w:rsidRDefault="00E124D2" w:rsidP="00E124D2">
      <w:pPr>
        <w:jc w:val="center"/>
        <w:rPr>
          <w:caps w:val="0"/>
        </w:rPr>
      </w:pPr>
    </w:p>
    <w:p w:rsidR="00E124D2" w:rsidRPr="00E124D2" w:rsidRDefault="00E124D2" w:rsidP="00E124D2">
      <w:pPr>
        <w:jc w:val="center"/>
        <w:rPr>
          <w:caps w:val="0"/>
        </w:rPr>
      </w:pPr>
      <w:proofErr w:type="spellStart"/>
      <w:proofErr w:type="gramStart"/>
      <w:r w:rsidRPr="00E124D2">
        <w:rPr>
          <w:caps w:val="0"/>
        </w:rPr>
        <w:t>Члан</w:t>
      </w:r>
      <w:proofErr w:type="spellEnd"/>
      <w:r w:rsidRPr="00E124D2">
        <w:rPr>
          <w:caps w:val="0"/>
        </w:rPr>
        <w:t xml:space="preserve"> 1.</w:t>
      </w:r>
      <w:proofErr w:type="gram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C446E5">
      <w:pPr>
        <w:ind w:firstLine="720"/>
        <w:jc w:val="both"/>
        <w:rPr>
          <w:caps w:val="0"/>
        </w:rPr>
      </w:pPr>
      <w:proofErr w:type="spellStart"/>
      <w:r w:rsidRPr="00E124D2">
        <w:rPr>
          <w:caps w:val="0"/>
        </w:rPr>
        <w:t>Мења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се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табеларни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део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Правилника</w:t>
      </w:r>
      <w:proofErr w:type="spellEnd"/>
      <w:r w:rsidRPr="00E124D2">
        <w:rPr>
          <w:caps w:val="0"/>
        </w:rPr>
        <w:t xml:space="preserve"> о </w:t>
      </w:r>
      <w:proofErr w:type="spellStart"/>
      <w:r w:rsidRPr="00E124D2">
        <w:rPr>
          <w:caps w:val="0"/>
        </w:rPr>
        <w:t>унутрашњој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организацији</w:t>
      </w:r>
      <w:proofErr w:type="spellEnd"/>
      <w:r w:rsidRPr="00E124D2">
        <w:rPr>
          <w:caps w:val="0"/>
        </w:rPr>
        <w:t xml:space="preserve"> и </w:t>
      </w:r>
      <w:proofErr w:type="spellStart"/>
      <w:proofErr w:type="gramStart"/>
      <w:r w:rsidRPr="00E124D2">
        <w:rPr>
          <w:caps w:val="0"/>
        </w:rPr>
        <w:t>систематизацији</w:t>
      </w:r>
      <w:proofErr w:type="spellEnd"/>
      <w:r w:rsidRPr="00E124D2">
        <w:rPr>
          <w:caps w:val="0"/>
        </w:rPr>
        <w:t xml:space="preserve">  </w:t>
      </w:r>
      <w:proofErr w:type="spellStart"/>
      <w:r w:rsidR="00C446E5">
        <w:rPr>
          <w:caps w:val="0"/>
        </w:rPr>
        <w:t>послова</w:t>
      </w:r>
      <w:proofErr w:type="spellEnd"/>
      <w:proofErr w:type="gramEnd"/>
      <w:r w:rsidR="00C446E5">
        <w:rPr>
          <w:caps w:val="0"/>
        </w:rPr>
        <w:t xml:space="preserve"> и </w:t>
      </w:r>
      <w:proofErr w:type="spellStart"/>
      <w:r w:rsidR="00C446E5">
        <w:rPr>
          <w:caps w:val="0"/>
        </w:rPr>
        <w:t>радних</w:t>
      </w:r>
      <w:proofErr w:type="spellEnd"/>
      <w:r w:rsidR="00C446E5">
        <w:rPr>
          <w:caps w:val="0"/>
        </w:rPr>
        <w:t xml:space="preserve"> задатака запослених у Дому </w:t>
      </w:r>
      <w:proofErr w:type="spellStart"/>
      <w:r w:rsidR="00C446E5">
        <w:rPr>
          <w:caps w:val="0"/>
        </w:rPr>
        <w:t>здравља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Алексинац</w:t>
      </w:r>
      <w:proofErr w:type="spellEnd"/>
      <w:r w:rsidR="00C446E5" w:rsidRPr="00E124D2">
        <w:rPr>
          <w:caps w:val="0"/>
        </w:rPr>
        <w:t xml:space="preserve"> </w:t>
      </w:r>
      <w:r w:rsidRPr="00E124D2">
        <w:rPr>
          <w:caps w:val="0"/>
        </w:rPr>
        <w:t xml:space="preserve">и </w:t>
      </w:r>
      <w:proofErr w:type="spellStart"/>
      <w:r w:rsidRPr="00E124D2">
        <w:rPr>
          <w:caps w:val="0"/>
        </w:rPr>
        <w:t>то</w:t>
      </w:r>
      <w:proofErr w:type="spellEnd"/>
      <w:r w:rsidRPr="00E124D2">
        <w:rPr>
          <w:caps w:val="0"/>
        </w:rPr>
        <w:t>:</w:t>
      </w:r>
    </w:p>
    <w:p w:rsidR="009E3270" w:rsidRDefault="00E124D2" w:rsidP="008C762F">
      <w:pPr>
        <w:ind w:firstLine="360"/>
        <w:jc w:val="both"/>
        <w:rPr>
          <w:caps w:val="0"/>
        </w:rPr>
      </w:pPr>
      <w:r w:rsidRPr="00E124D2">
        <w:rPr>
          <w:caps w:val="0"/>
        </w:rPr>
        <w:t>•</w:t>
      </w:r>
      <w:r w:rsidRPr="00E124D2">
        <w:rPr>
          <w:caps w:val="0"/>
        </w:rPr>
        <w:tab/>
        <w:t xml:space="preserve">У </w:t>
      </w:r>
      <w:proofErr w:type="spellStart"/>
      <w:r w:rsidRPr="00E124D2">
        <w:rPr>
          <w:caps w:val="0"/>
        </w:rPr>
        <w:t>Служби</w:t>
      </w:r>
      <w:proofErr w:type="spellEnd"/>
      <w:r w:rsidRPr="00E124D2">
        <w:rPr>
          <w:caps w:val="0"/>
        </w:rPr>
        <w:t xml:space="preserve"> </w:t>
      </w:r>
      <w:proofErr w:type="spellStart"/>
      <w:r w:rsidR="00C446E5">
        <w:rPr>
          <w:caps w:val="0"/>
        </w:rPr>
        <w:t>за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стоматолошку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здравствену</w:t>
      </w:r>
      <w:proofErr w:type="spellEnd"/>
      <w:r w:rsidR="00C446E5">
        <w:rPr>
          <w:caps w:val="0"/>
        </w:rPr>
        <w:t xml:space="preserve"> </w:t>
      </w:r>
      <w:proofErr w:type="spellStart"/>
      <w:proofErr w:type="gramStart"/>
      <w:r w:rsidR="00C446E5">
        <w:rPr>
          <w:caps w:val="0"/>
        </w:rPr>
        <w:t>заштиту</w:t>
      </w:r>
      <w:proofErr w:type="spellEnd"/>
      <w:r w:rsidR="00C446E5">
        <w:rPr>
          <w:caps w:val="0"/>
        </w:rPr>
        <w:t xml:space="preserve"> </w:t>
      </w:r>
      <w:r w:rsidRPr="00E124D2">
        <w:rPr>
          <w:caps w:val="0"/>
        </w:rPr>
        <w:t xml:space="preserve"> –</w:t>
      </w:r>
      <w:proofErr w:type="gram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Одељак</w:t>
      </w:r>
      <w:proofErr w:type="spellEnd"/>
      <w:r w:rsidRPr="00E124D2">
        <w:rPr>
          <w:caps w:val="0"/>
        </w:rPr>
        <w:t xml:space="preserve"> </w:t>
      </w:r>
      <w:r w:rsidR="00C446E5">
        <w:rPr>
          <w:caps w:val="0"/>
        </w:rPr>
        <w:t>IV</w:t>
      </w:r>
      <w:r w:rsidR="009E3270">
        <w:rPr>
          <w:caps w:val="0"/>
        </w:rPr>
        <w:t xml:space="preserve"> 1) </w:t>
      </w:r>
      <w:proofErr w:type="spellStart"/>
      <w:r w:rsidR="009E3270">
        <w:rPr>
          <w:caps w:val="0"/>
        </w:rPr>
        <w:t>Одељење</w:t>
      </w:r>
      <w:proofErr w:type="spellEnd"/>
      <w:r w:rsidR="009E3270">
        <w:rPr>
          <w:caps w:val="0"/>
        </w:rPr>
        <w:t xml:space="preserve"> за дечју и превентивну стоматологију</w:t>
      </w:r>
      <w:r w:rsidRPr="00E124D2">
        <w:rPr>
          <w:caps w:val="0"/>
        </w:rPr>
        <w:t xml:space="preserve">, </w:t>
      </w:r>
    </w:p>
    <w:p w:rsidR="00E124D2" w:rsidRPr="008C762F" w:rsidRDefault="009E3270" w:rsidP="00E124D2">
      <w:pPr>
        <w:pStyle w:val="ListParagraph"/>
        <w:numPr>
          <w:ilvl w:val="0"/>
          <w:numId w:val="9"/>
        </w:numPr>
        <w:jc w:val="both"/>
        <w:rPr>
          <w:caps w:val="0"/>
        </w:rPr>
      </w:pPr>
      <w:r w:rsidRPr="008C762F">
        <w:rPr>
          <w:caps w:val="0"/>
        </w:rPr>
        <w:t xml:space="preserve">Редни број IV </w:t>
      </w:r>
      <w:r w:rsidR="008C762F" w:rsidRPr="008C762F">
        <w:rPr>
          <w:caps w:val="0"/>
        </w:rPr>
        <w:t>1.а) Специјалиста дечје и превентивне стоматологије, додаје се након назива: „Бро</w:t>
      </w:r>
      <w:r w:rsidR="008C762F">
        <w:rPr>
          <w:caps w:val="0"/>
        </w:rPr>
        <w:t>ј извршиоца – 2“</w:t>
      </w:r>
      <w:r w:rsidR="00E124D2" w:rsidRPr="008C762F">
        <w:rPr>
          <w:caps w:val="0"/>
        </w:rPr>
        <w:t>.</w:t>
      </w:r>
    </w:p>
    <w:p w:rsidR="008C762F" w:rsidRPr="008C762F" w:rsidRDefault="008C762F" w:rsidP="008C762F">
      <w:pPr>
        <w:pStyle w:val="ListParagraph"/>
        <w:numPr>
          <w:ilvl w:val="0"/>
          <w:numId w:val="9"/>
        </w:numPr>
        <w:jc w:val="both"/>
        <w:rPr>
          <w:caps w:val="0"/>
        </w:rPr>
      </w:pPr>
      <w:r w:rsidRPr="008C762F">
        <w:rPr>
          <w:caps w:val="0"/>
        </w:rPr>
        <w:t>Редни број IV 1.</w:t>
      </w:r>
      <w:r>
        <w:rPr>
          <w:caps w:val="0"/>
        </w:rPr>
        <w:t>б</w:t>
      </w:r>
      <w:r w:rsidRPr="008C762F">
        <w:rPr>
          <w:caps w:val="0"/>
        </w:rPr>
        <w:t xml:space="preserve">) Специјалиста </w:t>
      </w:r>
      <w:r>
        <w:rPr>
          <w:caps w:val="0"/>
        </w:rPr>
        <w:t>ортопедије вилица и зуба</w:t>
      </w:r>
      <w:r w:rsidRPr="008C762F">
        <w:rPr>
          <w:caps w:val="0"/>
        </w:rPr>
        <w:t xml:space="preserve">, </w:t>
      </w:r>
      <w:r>
        <w:rPr>
          <w:caps w:val="0"/>
        </w:rPr>
        <w:t xml:space="preserve">брише се „и зуба“ и </w:t>
      </w:r>
      <w:r w:rsidRPr="008C762F">
        <w:rPr>
          <w:caps w:val="0"/>
        </w:rPr>
        <w:t>додаје се након назива: „Бро</w:t>
      </w:r>
      <w:r>
        <w:rPr>
          <w:caps w:val="0"/>
        </w:rPr>
        <w:t>ј извршиоца – 1“</w:t>
      </w:r>
      <w:r w:rsidRPr="008C762F">
        <w:rPr>
          <w:caps w:val="0"/>
        </w:rPr>
        <w:t>.</w:t>
      </w:r>
    </w:p>
    <w:p w:rsidR="008C762F" w:rsidRPr="008C762F" w:rsidRDefault="008C762F" w:rsidP="008C762F">
      <w:pPr>
        <w:pStyle w:val="ListParagraph"/>
        <w:numPr>
          <w:ilvl w:val="0"/>
          <w:numId w:val="9"/>
        </w:numPr>
        <w:jc w:val="both"/>
        <w:rPr>
          <w:caps w:val="0"/>
        </w:rPr>
      </w:pPr>
      <w:r w:rsidRPr="008C762F">
        <w:rPr>
          <w:caps w:val="0"/>
        </w:rPr>
        <w:t>Редни број IV 1.</w:t>
      </w:r>
      <w:r>
        <w:rPr>
          <w:caps w:val="0"/>
        </w:rPr>
        <w:t>ц)</w:t>
      </w:r>
      <w:r w:rsidRPr="008C762F">
        <w:rPr>
          <w:caps w:val="0"/>
        </w:rPr>
        <w:t xml:space="preserve"> </w:t>
      </w:r>
      <w:r>
        <w:rPr>
          <w:caps w:val="0"/>
        </w:rPr>
        <w:t>Доктор</w:t>
      </w:r>
      <w:r w:rsidRPr="008C762F">
        <w:rPr>
          <w:caps w:val="0"/>
        </w:rPr>
        <w:t xml:space="preserve"> стоматологије, додаје се након назива : „Бро</w:t>
      </w:r>
      <w:r>
        <w:rPr>
          <w:caps w:val="0"/>
        </w:rPr>
        <w:t>ј извршиоца – 4“.</w:t>
      </w:r>
    </w:p>
    <w:p w:rsidR="008C762F" w:rsidRPr="008C762F" w:rsidRDefault="008C762F" w:rsidP="008C762F">
      <w:pPr>
        <w:pStyle w:val="ListParagraph"/>
        <w:numPr>
          <w:ilvl w:val="0"/>
          <w:numId w:val="9"/>
        </w:numPr>
        <w:jc w:val="both"/>
        <w:rPr>
          <w:caps w:val="0"/>
        </w:rPr>
      </w:pPr>
      <w:r w:rsidRPr="008C762F">
        <w:rPr>
          <w:caps w:val="0"/>
        </w:rPr>
        <w:t>Редни број IV 1.</w:t>
      </w:r>
      <w:r>
        <w:rPr>
          <w:caps w:val="0"/>
        </w:rPr>
        <w:t>д</w:t>
      </w:r>
      <w:r w:rsidRPr="008C762F">
        <w:rPr>
          <w:caps w:val="0"/>
        </w:rPr>
        <w:t xml:space="preserve">) </w:t>
      </w:r>
      <w:r>
        <w:rPr>
          <w:caps w:val="0"/>
        </w:rPr>
        <w:t>Зубни техничар</w:t>
      </w:r>
      <w:r w:rsidRPr="008C762F">
        <w:rPr>
          <w:caps w:val="0"/>
        </w:rPr>
        <w:t>, додаје се након назива: „Бро</w:t>
      </w:r>
      <w:r>
        <w:rPr>
          <w:caps w:val="0"/>
        </w:rPr>
        <w:t>ј извршиоца – 2“</w:t>
      </w:r>
      <w:r w:rsidRPr="008C762F">
        <w:rPr>
          <w:caps w:val="0"/>
        </w:rPr>
        <w:t>.</w:t>
      </w:r>
    </w:p>
    <w:p w:rsidR="008C762F" w:rsidRPr="008C762F" w:rsidRDefault="008C762F" w:rsidP="008C762F">
      <w:pPr>
        <w:pStyle w:val="ListParagraph"/>
        <w:numPr>
          <w:ilvl w:val="0"/>
          <w:numId w:val="9"/>
        </w:numPr>
        <w:jc w:val="both"/>
        <w:rPr>
          <w:caps w:val="0"/>
        </w:rPr>
      </w:pPr>
      <w:r w:rsidRPr="008C762F">
        <w:rPr>
          <w:caps w:val="0"/>
        </w:rPr>
        <w:t>Редни број IV 1.</w:t>
      </w:r>
      <w:r>
        <w:rPr>
          <w:caps w:val="0"/>
        </w:rPr>
        <w:t>е</w:t>
      </w:r>
      <w:r w:rsidRPr="008C762F">
        <w:rPr>
          <w:caps w:val="0"/>
        </w:rPr>
        <w:t xml:space="preserve">) </w:t>
      </w:r>
      <w:r>
        <w:rPr>
          <w:caps w:val="0"/>
        </w:rPr>
        <w:t>Стоматолошка сестра</w:t>
      </w:r>
      <w:r w:rsidRPr="008C762F">
        <w:rPr>
          <w:caps w:val="0"/>
        </w:rPr>
        <w:t>, додаје се након назива: „Бро</w:t>
      </w:r>
      <w:r>
        <w:rPr>
          <w:caps w:val="0"/>
        </w:rPr>
        <w:t>ј извршиоца – 9“</w:t>
      </w:r>
      <w:r w:rsidRPr="008C762F">
        <w:rPr>
          <w:caps w:val="0"/>
        </w:rPr>
        <w:t>.</w:t>
      </w:r>
    </w:p>
    <w:p w:rsidR="008C762F" w:rsidRPr="008C762F" w:rsidRDefault="008C762F" w:rsidP="008C762F">
      <w:pPr>
        <w:pStyle w:val="ListParagraph"/>
        <w:jc w:val="both"/>
        <w:rPr>
          <w:caps w:val="0"/>
        </w:rPr>
      </w:pPr>
    </w:p>
    <w:p w:rsidR="008C762F" w:rsidRPr="00A044EE" w:rsidRDefault="008C762F" w:rsidP="008C762F">
      <w:pPr>
        <w:pStyle w:val="ListParagraph"/>
        <w:numPr>
          <w:ilvl w:val="0"/>
          <w:numId w:val="10"/>
        </w:numPr>
        <w:jc w:val="both"/>
        <w:rPr>
          <w:caps w:val="0"/>
        </w:rPr>
      </w:pPr>
      <w:r w:rsidRPr="00A044EE">
        <w:rPr>
          <w:caps w:val="0"/>
        </w:rPr>
        <w:t xml:space="preserve">У </w:t>
      </w:r>
      <w:proofErr w:type="spellStart"/>
      <w:r w:rsidRPr="00A044EE">
        <w:rPr>
          <w:caps w:val="0"/>
        </w:rPr>
        <w:t>Служби</w:t>
      </w:r>
      <w:proofErr w:type="spellEnd"/>
      <w:r w:rsidRPr="00A044EE">
        <w:rPr>
          <w:caps w:val="0"/>
        </w:rPr>
        <w:t xml:space="preserve"> </w:t>
      </w:r>
      <w:proofErr w:type="spellStart"/>
      <w:r w:rsidRPr="00A044EE">
        <w:rPr>
          <w:caps w:val="0"/>
        </w:rPr>
        <w:t>за</w:t>
      </w:r>
      <w:proofErr w:type="spellEnd"/>
      <w:r w:rsidRPr="00A044EE">
        <w:rPr>
          <w:caps w:val="0"/>
        </w:rPr>
        <w:t xml:space="preserve"> </w:t>
      </w:r>
      <w:proofErr w:type="spellStart"/>
      <w:r w:rsidRPr="00A044EE">
        <w:rPr>
          <w:caps w:val="0"/>
        </w:rPr>
        <w:t>стоматолошку</w:t>
      </w:r>
      <w:proofErr w:type="spellEnd"/>
      <w:r w:rsidRPr="00A044EE">
        <w:rPr>
          <w:caps w:val="0"/>
        </w:rPr>
        <w:t xml:space="preserve"> </w:t>
      </w:r>
      <w:proofErr w:type="spellStart"/>
      <w:r w:rsidRPr="00A044EE">
        <w:rPr>
          <w:caps w:val="0"/>
        </w:rPr>
        <w:t>здравствену</w:t>
      </w:r>
      <w:proofErr w:type="spellEnd"/>
      <w:r w:rsidRPr="00A044EE">
        <w:rPr>
          <w:caps w:val="0"/>
        </w:rPr>
        <w:t xml:space="preserve"> </w:t>
      </w:r>
      <w:proofErr w:type="spellStart"/>
      <w:proofErr w:type="gramStart"/>
      <w:r w:rsidRPr="00A044EE">
        <w:rPr>
          <w:caps w:val="0"/>
        </w:rPr>
        <w:t>заштиту</w:t>
      </w:r>
      <w:proofErr w:type="spellEnd"/>
      <w:r w:rsidRPr="00A044EE">
        <w:rPr>
          <w:caps w:val="0"/>
        </w:rPr>
        <w:t xml:space="preserve">  –</w:t>
      </w:r>
      <w:proofErr w:type="gramEnd"/>
      <w:r w:rsidRPr="00A044EE">
        <w:rPr>
          <w:caps w:val="0"/>
        </w:rPr>
        <w:t xml:space="preserve"> </w:t>
      </w:r>
      <w:proofErr w:type="spellStart"/>
      <w:r w:rsidRPr="00A044EE">
        <w:rPr>
          <w:caps w:val="0"/>
        </w:rPr>
        <w:t>Одељак</w:t>
      </w:r>
      <w:proofErr w:type="spellEnd"/>
      <w:r w:rsidRPr="00A044EE">
        <w:rPr>
          <w:caps w:val="0"/>
        </w:rPr>
        <w:t xml:space="preserve"> IV 2) </w:t>
      </w:r>
      <w:proofErr w:type="spellStart"/>
      <w:r w:rsidRPr="00A044EE">
        <w:rPr>
          <w:caps w:val="0"/>
        </w:rPr>
        <w:t>Одељење</w:t>
      </w:r>
      <w:proofErr w:type="spellEnd"/>
      <w:r w:rsidRPr="00A044EE">
        <w:rPr>
          <w:caps w:val="0"/>
        </w:rPr>
        <w:t xml:space="preserve"> за </w:t>
      </w:r>
      <w:r w:rsidR="00A044EE" w:rsidRPr="00A044EE">
        <w:rPr>
          <w:caps w:val="0"/>
        </w:rPr>
        <w:t xml:space="preserve">општу стоматологију и протетику, </w:t>
      </w:r>
      <w:r w:rsidRPr="00A044EE">
        <w:rPr>
          <w:caps w:val="0"/>
        </w:rPr>
        <w:t xml:space="preserve">брише се „и </w:t>
      </w:r>
      <w:r w:rsidR="00A044EE">
        <w:rPr>
          <w:caps w:val="0"/>
        </w:rPr>
        <w:t>протетику</w:t>
      </w:r>
      <w:r w:rsidRPr="00A044EE">
        <w:rPr>
          <w:caps w:val="0"/>
        </w:rPr>
        <w:t>“.</w:t>
      </w:r>
    </w:p>
    <w:p w:rsidR="00A044EE" w:rsidRPr="00A044EE" w:rsidRDefault="00A044EE" w:rsidP="00A044EE">
      <w:pPr>
        <w:pStyle w:val="ListParagraph"/>
        <w:numPr>
          <w:ilvl w:val="0"/>
          <w:numId w:val="12"/>
        </w:numPr>
        <w:jc w:val="both"/>
        <w:rPr>
          <w:caps w:val="0"/>
        </w:rPr>
      </w:pPr>
      <w:r w:rsidRPr="00A044EE">
        <w:rPr>
          <w:caps w:val="0"/>
        </w:rPr>
        <w:t xml:space="preserve">Редни број IV </w:t>
      </w:r>
      <w:r>
        <w:rPr>
          <w:caps w:val="0"/>
        </w:rPr>
        <w:t>2</w:t>
      </w:r>
      <w:r w:rsidRPr="00A044EE">
        <w:rPr>
          <w:caps w:val="0"/>
        </w:rPr>
        <w:t xml:space="preserve">.а) Специјалиста </w:t>
      </w:r>
      <w:r>
        <w:rPr>
          <w:caps w:val="0"/>
        </w:rPr>
        <w:t>општ</w:t>
      </w:r>
      <w:r w:rsidRPr="00A044EE">
        <w:rPr>
          <w:caps w:val="0"/>
        </w:rPr>
        <w:t>е стоматологије,</w:t>
      </w:r>
      <w:r>
        <w:rPr>
          <w:caps w:val="0"/>
        </w:rPr>
        <w:t xml:space="preserve"> </w:t>
      </w:r>
      <w:r w:rsidRPr="00A044EE">
        <w:rPr>
          <w:caps w:val="0"/>
        </w:rPr>
        <w:t xml:space="preserve"> додаје се након назива: „Број извршиоца – 2“.</w:t>
      </w:r>
    </w:p>
    <w:p w:rsidR="00A044EE" w:rsidRPr="008C762F" w:rsidRDefault="00A044EE" w:rsidP="00A044EE">
      <w:pPr>
        <w:pStyle w:val="ListParagraph"/>
        <w:numPr>
          <w:ilvl w:val="0"/>
          <w:numId w:val="12"/>
        </w:numPr>
        <w:jc w:val="both"/>
        <w:rPr>
          <w:caps w:val="0"/>
        </w:rPr>
      </w:pPr>
      <w:r w:rsidRPr="008C762F">
        <w:rPr>
          <w:caps w:val="0"/>
        </w:rPr>
        <w:t xml:space="preserve">Редни број IV </w:t>
      </w:r>
      <w:r>
        <w:rPr>
          <w:caps w:val="0"/>
        </w:rPr>
        <w:t>2</w:t>
      </w:r>
      <w:r w:rsidRPr="008C762F">
        <w:rPr>
          <w:caps w:val="0"/>
        </w:rPr>
        <w:t>.</w:t>
      </w:r>
      <w:r>
        <w:rPr>
          <w:caps w:val="0"/>
        </w:rPr>
        <w:t>б</w:t>
      </w:r>
      <w:r w:rsidRPr="008C762F">
        <w:rPr>
          <w:caps w:val="0"/>
        </w:rPr>
        <w:t xml:space="preserve">) Специјалиста </w:t>
      </w:r>
      <w:r>
        <w:rPr>
          <w:caps w:val="0"/>
        </w:rPr>
        <w:t>протетике</w:t>
      </w:r>
      <w:r w:rsidRPr="008C762F">
        <w:rPr>
          <w:caps w:val="0"/>
        </w:rPr>
        <w:t xml:space="preserve">, </w:t>
      </w:r>
      <w:r>
        <w:rPr>
          <w:caps w:val="0"/>
        </w:rPr>
        <w:t>брише се.</w:t>
      </w:r>
    </w:p>
    <w:p w:rsidR="00A044EE" w:rsidRPr="008C762F" w:rsidRDefault="00A044EE" w:rsidP="00A044EE">
      <w:pPr>
        <w:pStyle w:val="ListParagraph"/>
        <w:numPr>
          <w:ilvl w:val="0"/>
          <w:numId w:val="12"/>
        </w:numPr>
        <w:jc w:val="both"/>
        <w:rPr>
          <w:caps w:val="0"/>
        </w:rPr>
      </w:pPr>
      <w:r w:rsidRPr="008C762F">
        <w:rPr>
          <w:caps w:val="0"/>
        </w:rPr>
        <w:t xml:space="preserve">Редни број IV </w:t>
      </w:r>
      <w:r>
        <w:rPr>
          <w:caps w:val="0"/>
        </w:rPr>
        <w:t>2</w:t>
      </w:r>
      <w:r w:rsidRPr="008C762F">
        <w:rPr>
          <w:caps w:val="0"/>
        </w:rPr>
        <w:t>.</w:t>
      </w:r>
      <w:r>
        <w:rPr>
          <w:caps w:val="0"/>
        </w:rPr>
        <w:t>ц</w:t>
      </w:r>
      <w:r w:rsidRPr="008C762F">
        <w:rPr>
          <w:caps w:val="0"/>
        </w:rPr>
        <w:t xml:space="preserve">) </w:t>
      </w:r>
      <w:r>
        <w:rPr>
          <w:caps w:val="0"/>
        </w:rPr>
        <w:t>Доктор стоматологије</w:t>
      </w:r>
      <w:r w:rsidRPr="008C762F">
        <w:rPr>
          <w:caps w:val="0"/>
        </w:rPr>
        <w:t xml:space="preserve">, </w:t>
      </w:r>
      <w:r>
        <w:rPr>
          <w:caps w:val="0"/>
        </w:rPr>
        <w:t>брише се.</w:t>
      </w:r>
    </w:p>
    <w:p w:rsidR="00A044EE" w:rsidRPr="008C762F" w:rsidRDefault="00A044EE" w:rsidP="00A044EE">
      <w:pPr>
        <w:pStyle w:val="ListParagraph"/>
        <w:numPr>
          <w:ilvl w:val="0"/>
          <w:numId w:val="12"/>
        </w:numPr>
        <w:jc w:val="both"/>
        <w:rPr>
          <w:caps w:val="0"/>
        </w:rPr>
      </w:pPr>
      <w:r w:rsidRPr="008C762F">
        <w:rPr>
          <w:caps w:val="0"/>
        </w:rPr>
        <w:lastRenderedPageBreak/>
        <w:t xml:space="preserve">Редни број IV </w:t>
      </w:r>
      <w:r>
        <w:rPr>
          <w:caps w:val="0"/>
        </w:rPr>
        <w:t>2</w:t>
      </w:r>
      <w:r w:rsidRPr="008C762F">
        <w:rPr>
          <w:caps w:val="0"/>
        </w:rPr>
        <w:t>.</w:t>
      </w:r>
      <w:r>
        <w:rPr>
          <w:caps w:val="0"/>
        </w:rPr>
        <w:t>д</w:t>
      </w:r>
      <w:r w:rsidRPr="008C762F">
        <w:rPr>
          <w:caps w:val="0"/>
        </w:rPr>
        <w:t xml:space="preserve">) </w:t>
      </w:r>
      <w:r>
        <w:rPr>
          <w:caps w:val="0"/>
        </w:rPr>
        <w:t>Зубни техничар</w:t>
      </w:r>
      <w:r w:rsidRPr="008C762F">
        <w:rPr>
          <w:caps w:val="0"/>
        </w:rPr>
        <w:t xml:space="preserve">, </w:t>
      </w:r>
      <w:r>
        <w:rPr>
          <w:caps w:val="0"/>
        </w:rPr>
        <w:t>брише се.</w:t>
      </w:r>
    </w:p>
    <w:p w:rsidR="00A044EE" w:rsidRPr="00A044EE" w:rsidRDefault="00A044EE" w:rsidP="00A044EE">
      <w:pPr>
        <w:pStyle w:val="ListParagraph"/>
        <w:numPr>
          <w:ilvl w:val="0"/>
          <w:numId w:val="12"/>
        </w:numPr>
        <w:jc w:val="both"/>
        <w:rPr>
          <w:caps w:val="0"/>
        </w:rPr>
      </w:pPr>
      <w:proofErr w:type="spellStart"/>
      <w:r w:rsidRPr="00A044EE">
        <w:rPr>
          <w:caps w:val="0"/>
        </w:rPr>
        <w:t>Редни</w:t>
      </w:r>
      <w:proofErr w:type="spellEnd"/>
      <w:r w:rsidRPr="00A044EE">
        <w:rPr>
          <w:caps w:val="0"/>
        </w:rPr>
        <w:t xml:space="preserve"> </w:t>
      </w:r>
      <w:proofErr w:type="spellStart"/>
      <w:r w:rsidRPr="00A044EE">
        <w:rPr>
          <w:caps w:val="0"/>
        </w:rPr>
        <w:t>број</w:t>
      </w:r>
      <w:proofErr w:type="spellEnd"/>
      <w:r w:rsidRPr="00A044EE">
        <w:rPr>
          <w:caps w:val="0"/>
        </w:rPr>
        <w:t xml:space="preserve"> IV </w:t>
      </w:r>
      <w:r>
        <w:rPr>
          <w:caps w:val="0"/>
        </w:rPr>
        <w:t>2</w:t>
      </w:r>
      <w:r w:rsidRPr="00A044EE">
        <w:rPr>
          <w:caps w:val="0"/>
        </w:rPr>
        <w:t>.</w:t>
      </w:r>
      <w:r>
        <w:rPr>
          <w:caps w:val="0"/>
        </w:rPr>
        <w:t>е</w:t>
      </w:r>
      <w:r w:rsidRPr="00A044EE">
        <w:rPr>
          <w:caps w:val="0"/>
        </w:rPr>
        <w:t xml:space="preserve">) </w:t>
      </w:r>
      <w:proofErr w:type="spellStart"/>
      <w:r>
        <w:rPr>
          <w:caps w:val="0"/>
        </w:rPr>
        <w:t>Стоматолошка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сестра</w:t>
      </w:r>
      <w:proofErr w:type="spellEnd"/>
      <w:r>
        <w:rPr>
          <w:caps w:val="0"/>
        </w:rPr>
        <w:t xml:space="preserve"> - </w:t>
      </w:r>
      <w:proofErr w:type="spellStart"/>
      <w:r>
        <w:rPr>
          <w:caps w:val="0"/>
        </w:rPr>
        <w:t>техничар</w:t>
      </w:r>
      <w:proofErr w:type="spellEnd"/>
      <w:proofErr w:type="gramStart"/>
      <w:r w:rsidRPr="00A044EE">
        <w:rPr>
          <w:caps w:val="0"/>
        </w:rPr>
        <w:t>,</w:t>
      </w:r>
      <w:r>
        <w:rPr>
          <w:caps w:val="0"/>
        </w:rPr>
        <w:t xml:space="preserve"> </w:t>
      </w:r>
      <w:r w:rsidRPr="00A044EE">
        <w:rPr>
          <w:caps w:val="0"/>
        </w:rPr>
        <w:t xml:space="preserve"> </w:t>
      </w:r>
      <w:proofErr w:type="spellStart"/>
      <w:r w:rsidRPr="00A044EE">
        <w:rPr>
          <w:caps w:val="0"/>
        </w:rPr>
        <w:t>додаје</w:t>
      </w:r>
      <w:proofErr w:type="spellEnd"/>
      <w:proofErr w:type="gramEnd"/>
      <w:r w:rsidRPr="00A044EE">
        <w:rPr>
          <w:caps w:val="0"/>
        </w:rPr>
        <w:t xml:space="preserve"> </w:t>
      </w:r>
      <w:proofErr w:type="spellStart"/>
      <w:r w:rsidRPr="00A044EE">
        <w:rPr>
          <w:caps w:val="0"/>
        </w:rPr>
        <w:t>се</w:t>
      </w:r>
      <w:proofErr w:type="spellEnd"/>
      <w:r w:rsidRPr="00A044EE">
        <w:rPr>
          <w:caps w:val="0"/>
        </w:rPr>
        <w:t xml:space="preserve"> </w:t>
      </w:r>
      <w:proofErr w:type="spellStart"/>
      <w:r w:rsidRPr="00A044EE">
        <w:rPr>
          <w:caps w:val="0"/>
        </w:rPr>
        <w:t>након</w:t>
      </w:r>
      <w:proofErr w:type="spellEnd"/>
      <w:r w:rsidRPr="00A044EE">
        <w:rPr>
          <w:caps w:val="0"/>
        </w:rPr>
        <w:t xml:space="preserve"> </w:t>
      </w:r>
      <w:proofErr w:type="spellStart"/>
      <w:r w:rsidRPr="00A044EE">
        <w:rPr>
          <w:caps w:val="0"/>
        </w:rPr>
        <w:t>назива</w:t>
      </w:r>
      <w:proofErr w:type="spellEnd"/>
      <w:r w:rsidRPr="00A044EE">
        <w:rPr>
          <w:caps w:val="0"/>
        </w:rPr>
        <w:t>: „</w:t>
      </w:r>
      <w:proofErr w:type="spellStart"/>
      <w:r w:rsidRPr="00A044EE">
        <w:rPr>
          <w:caps w:val="0"/>
        </w:rPr>
        <w:t>Број</w:t>
      </w:r>
      <w:proofErr w:type="spellEnd"/>
      <w:r w:rsidRPr="00A044EE">
        <w:rPr>
          <w:caps w:val="0"/>
        </w:rPr>
        <w:t xml:space="preserve"> </w:t>
      </w:r>
      <w:proofErr w:type="spellStart"/>
      <w:r w:rsidRPr="00A044EE">
        <w:rPr>
          <w:caps w:val="0"/>
        </w:rPr>
        <w:t>извршиоца</w:t>
      </w:r>
      <w:proofErr w:type="spellEnd"/>
      <w:r w:rsidRPr="00A044EE">
        <w:rPr>
          <w:caps w:val="0"/>
        </w:rPr>
        <w:t xml:space="preserve"> – 2“</w:t>
      </w:r>
      <w:r w:rsidR="002C17C1">
        <w:rPr>
          <w:caps w:val="0"/>
        </w:rPr>
        <w:t xml:space="preserve"> и </w:t>
      </w:r>
      <w:proofErr w:type="spellStart"/>
      <w:r w:rsidR="002C17C1">
        <w:rPr>
          <w:caps w:val="0"/>
        </w:rPr>
        <w:t>мења</w:t>
      </w:r>
      <w:proofErr w:type="spellEnd"/>
      <w:r w:rsidR="002C17C1">
        <w:rPr>
          <w:caps w:val="0"/>
        </w:rPr>
        <w:t xml:space="preserve"> </w:t>
      </w:r>
      <w:proofErr w:type="spellStart"/>
      <w:r w:rsidR="002C17C1">
        <w:rPr>
          <w:caps w:val="0"/>
        </w:rPr>
        <w:t>се</w:t>
      </w:r>
      <w:proofErr w:type="spellEnd"/>
      <w:r w:rsidR="002C17C1">
        <w:rPr>
          <w:caps w:val="0"/>
        </w:rPr>
        <w:t xml:space="preserve"> у “</w:t>
      </w:r>
      <w:r w:rsidR="002C17C1">
        <w:rPr>
          <w:caps w:val="0"/>
          <w:lang/>
        </w:rPr>
        <w:t xml:space="preserve">Редни бро </w:t>
      </w:r>
      <w:r w:rsidR="002C17C1" w:rsidRPr="008C762F">
        <w:rPr>
          <w:caps w:val="0"/>
        </w:rPr>
        <w:t xml:space="preserve">IV </w:t>
      </w:r>
      <w:r w:rsidR="002C17C1">
        <w:rPr>
          <w:caps w:val="0"/>
        </w:rPr>
        <w:t>2</w:t>
      </w:r>
      <w:r w:rsidR="002C17C1" w:rsidRPr="008C762F">
        <w:rPr>
          <w:caps w:val="0"/>
        </w:rPr>
        <w:t>.</w:t>
      </w:r>
      <w:r w:rsidR="002C17C1">
        <w:rPr>
          <w:caps w:val="0"/>
        </w:rPr>
        <w:t>б</w:t>
      </w:r>
      <w:r w:rsidR="002C17C1" w:rsidRPr="008C762F">
        <w:rPr>
          <w:caps w:val="0"/>
        </w:rPr>
        <w:t>)</w:t>
      </w:r>
      <w:r w:rsidR="002C17C1">
        <w:rPr>
          <w:caps w:val="0"/>
          <w:lang/>
        </w:rPr>
        <w:t>“ј</w:t>
      </w:r>
      <w:r w:rsidRPr="00A044EE">
        <w:rPr>
          <w:caps w:val="0"/>
        </w:rPr>
        <w:t>.</w:t>
      </w:r>
    </w:p>
    <w:p w:rsidR="00A044EE" w:rsidRPr="008C762F" w:rsidRDefault="00A044EE" w:rsidP="00A044EE">
      <w:pPr>
        <w:pStyle w:val="ListParagraph"/>
        <w:numPr>
          <w:ilvl w:val="0"/>
          <w:numId w:val="12"/>
        </w:numPr>
        <w:jc w:val="both"/>
        <w:rPr>
          <w:caps w:val="0"/>
        </w:rPr>
      </w:pPr>
      <w:r w:rsidRPr="008C762F">
        <w:rPr>
          <w:caps w:val="0"/>
        </w:rPr>
        <w:t xml:space="preserve">Редни број IV </w:t>
      </w:r>
      <w:r>
        <w:rPr>
          <w:caps w:val="0"/>
        </w:rPr>
        <w:t>2</w:t>
      </w:r>
      <w:r w:rsidRPr="008C762F">
        <w:rPr>
          <w:caps w:val="0"/>
        </w:rPr>
        <w:t>.</w:t>
      </w:r>
      <w:r>
        <w:rPr>
          <w:caps w:val="0"/>
        </w:rPr>
        <w:t>ф</w:t>
      </w:r>
      <w:r w:rsidRPr="008C762F">
        <w:rPr>
          <w:caps w:val="0"/>
        </w:rPr>
        <w:t xml:space="preserve">) </w:t>
      </w:r>
      <w:r>
        <w:rPr>
          <w:caps w:val="0"/>
        </w:rPr>
        <w:t>Стоматолошка сестра – рентген техничар, брише се.</w:t>
      </w:r>
    </w:p>
    <w:p w:rsidR="00A044EE" w:rsidRPr="00A044EE" w:rsidRDefault="00A044EE" w:rsidP="00A044EE">
      <w:pPr>
        <w:pStyle w:val="ListParagraph"/>
        <w:jc w:val="both"/>
        <w:rPr>
          <w:caps w:val="0"/>
        </w:rPr>
      </w:pPr>
    </w:p>
    <w:p w:rsidR="008C762F" w:rsidRPr="00A044EE" w:rsidRDefault="008C762F" w:rsidP="00A044EE">
      <w:pPr>
        <w:ind w:left="360"/>
        <w:jc w:val="both"/>
        <w:rPr>
          <w:caps w:val="0"/>
        </w:rPr>
      </w:pPr>
    </w:p>
    <w:p w:rsidR="00E124D2" w:rsidRPr="00E124D2" w:rsidRDefault="00E124D2" w:rsidP="00C446E5">
      <w:pPr>
        <w:jc w:val="center"/>
        <w:rPr>
          <w:caps w:val="0"/>
        </w:rPr>
      </w:pPr>
      <w:proofErr w:type="spellStart"/>
      <w:proofErr w:type="gramStart"/>
      <w:r w:rsidRPr="00E124D2">
        <w:rPr>
          <w:caps w:val="0"/>
        </w:rPr>
        <w:t>Члан</w:t>
      </w:r>
      <w:proofErr w:type="spellEnd"/>
      <w:r w:rsidRPr="00E124D2">
        <w:rPr>
          <w:caps w:val="0"/>
        </w:rPr>
        <w:t xml:space="preserve"> 2.</w:t>
      </w:r>
      <w:proofErr w:type="gram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  <w:proofErr w:type="spellStart"/>
      <w:proofErr w:type="gramStart"/>
      <w:r w:rsidRPr="00E124D2">
        <w:rPr>
          <w:caps w:val="0"/>
        </w:rPr>
        <w:t>Измене</w:t>
      </w:r>
      <w:proofErr w:type="spellEnd"/>
      <w:r w:rsidRPr="00E124D2">
        <w:rPr>
          <w:caps w:val="0"/>
        </w:rPr>
        <w:t xml:space="preserve"> и </w:t>
      </w:r>
      <w:proofErr w:type="spellStart"/>
      <w:r w:rsidRPr="00E124D2">
        <w:rPr>
          <w:caps w:val="0"/>
        </w:rPr>
        <w:t>допуне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ступају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на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снагу</w:t>
      </w:r>
      <w:proofErr w:type="spellEnd"/>
      <w:r w:rsidRPr="00E124D2">
        <w:rPr>
          <w:caps w:val="0"/>
        </w:rPr>
        <w:t xml:space="preserve"> </w:t>
      </w:r>
      <w:proofErr w:type="spellStart"/>
      <w:r w:rsidR="00C446E5">
        <w:rPr>
          <w:caps w:val="0"/>
        </w:rPr>
        <w:t>даном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доношења</w:t>
      </w:r>
      <w:proofErr w:type="spellEnd"/>
      <w:r w:rsidRPr="00E124D2">
        <w:rPr>
          <w:caps w:val="0"/>
        </w:rPr>
        <w:t>.</w:t>
      </w:r>
      <w:proofErr w:type="gram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C446E5">
      <w:pPr>
        <w:ind w:left="4320" w:firstLine="720"/>
        <w:jc w:val="both"/>
        <w:rPr>
          <w:caps w:val="0"/>
        </w:rPr>
      </w:pPr>
      <w:r w:rsidRPr="00E124D2">
        <w:rPr>
          <w:caps w:val="0"/>
        </w:rPr>
        <w:t>Д и р е к т о р</w:t>
      </w:r>
    </w:p>
    <w:p w:rsidR="000227A5" w:rsidRPr="00C446E5" w:rsidRDefault="00E124D2" w:rsidP="00C446E5">
      <w:pPr>
        <w:ind w:left="3480"/>
        <w:jc w:val="both"/>
        <w:rPr>
          <w:caps w:val="0"/>
        </w:rPr>
      </w:pPr>
      <w:proofErr w:type="spellStart"/>
      <w:proofErr w:type="gramStart"/>
      <w:r w:rsidRPr="00E124D2">
        <w:rPr>
          <w:caps w:val="0"/>
        </w:rPr>
        <w:t>Др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мед</w:t>
      </w:r>
      <w:proofErr w:type="spellEnd"/>
      <w:r w:rsidR="00C446E5">
        <w:rPr>
          <w:caps w:val="0"/>
        </w:rPr>
        <w:t>.</w:t>
      </w:r>
      <w:proofErr w:type="gramEnd"/>
      <w:r w:rsidR="00C446E5">
        <w:rPr>
          <w:caps w:val="0"/>
        </w:rPr>
        <w:t xml:space="preserve"> Родољуб Живадиновић, специјалиста епидемиологије</w:t>
      </w:r>
    </w:p>
    <w:sectPr w:rsidR="000227A5" w:rsidRPr="00C446E5" w:rsidSect="00165F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9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694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B57440"/>
    <w:multiLevelType w:val="hybridMultilevel"/>
    <w:tmpl w:val="AF58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13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B03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F232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9A6E3B"/>
    <w:multiLevelType w:val="hybridMultilevel"/>
    <w:tmpl w:val="221A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44E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063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BD11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B732BB"/>
    <w:multiLevelType w:val="hybridMultilevel"/>
    <w:tmpl w:val="4200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D252E"/>
    <w:multiLevelType w:val="hybridMultilevel"/>
    <w:tmpl w:val="5B58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16CD"/>
    <w:rsid w:val="000227A5"/>
    <w:rsid w:val="00165F14"/>
    <w:rsid w:val="002C17C1"/>
    <w:rsid w:val="004216CD"/>
    <w:rsid w:val="00640EC9"/>
    <w:rsid w:val="008C762F"/>
    <w:rsid w:val="009E3270"/>
    <w:rsid w:val="00A044EE"/>
    <w:rsid w:val="00C446E5"/>
    <w:rsid w:val="00E124D2"/>
    <w:rsid w:val="00E8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F14"/>
    <w:rPr>
      <w:rFonts w:ascii="Arial" w:hAnsi="Arial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7C1"/>
    <w:rPr>
      <w:rFonts w:ascii="Tahoma" w:hAnsi="Tahoma" w:cs="Tahoma"/>
      <w: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skladu sa čl</vt:lpstr>
    </vt:vector>
  </TitlesOfParts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sa čl</dc:title>
  <dc:creator>ZC Aleksinac</dc:creator>
  <cp:lastModifiedBy>admin</cp:lastModifiedBy>
  <cp:revision>5</cp:revision>
  <cp:lastPrinted>2015-11-19T12:42:00Z</cp:lastPrinted>
  <dcterms:created xsi:type="dcterms:W3CDTF">2015-11-19T11:36:00Z</dcterms:created>
  <dcterms:modified xsi:type="dcterms:W3CDTF">2015-11-19T12:42:00Z</dcterms:modified>
</cp:coreProperties>
</file>