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4362B4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CEE34D7" wp14:editId="096E1F9C">
            <wp:extent cx="2141638" cy="1875790"/>
            <wp:effectExtent l="0" t="0" r="0" b="0"/>
            <wp:docPr id="1" name="Picture 1" descr="Резултат слика за дом здравлја алексинац сл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дом здравлја алексинац сли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01" cy="18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B4" w:rsidRDefault="00910A68" w:rsidP="00C513DF">
      <w:pPr>
        <w:pStyle w:val="Heading1"/>
        <w:rPr>
          <w:rStyle w:val="Emphasis"/>
        </w:rPr>
      </w:pPr>
      <w:r w:rsidRPr="00C513DF">
        <w:rPr>
          <w:rStyle w:val="Emphasis"/>
        </w:rPr>
        <w:t xml:space="preserve">         </w:t>
      </w:r>
      <w:r w:rsidR="00CF636B">
        <w:rPr>
          <w:rStyle w:val="Emphasis"/>
        </w:rPr>
        <w:t xml:space="preserve">                                     </w:t>
      </w:r>
    </w:p>
    <w:p w:rsidR="004362B4" w:rsidRDefault="004362B4" w:rsidP="00C513DF">
      <w:pPr>
        <w:pStyle w:val="Heading1"/>
        <w:rPr>
          <w:rStyle w:val="Emphasis"/>
        </w:rPr>
      </w:pPr>
    </w:p>
    <w:p w:rsidR="004362B4" w:rsidRDefault="004362B4" w:rsidP="00C513DF">
      <w:pPr>
        <w:pStyle w:val="Heading1"/>
        <w:rPr>
          <w:rStyle w:val="Emphasis"/>
        </w:rPr>
      </w:pPr>
    </w:p>
    <w:p w:rsidR="00910A68" w:rsidRPr="00494B37" w:rsidRDefault="004362B4" w:rsidP="00C513DF">
      <w:pPr>
        <w:pStyle w:val="Heading1"/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Emphasis"/>
          <w:lang w:val="sr-Cyrl-RS"/>
        </w:rPr>
        <w:t xml:space="preserve">                                                 </w:t>
      </w:r>
      <w:r w:rsidR="00CF636B">
        <w:rPr>
          <w:rStyle w:val="Emphasis"/>
        </w:rPr>
        <w:t xml:space="preserve"> </w:t>
      </w:r>
      <w:r w:rsidR="00910A68" w:rsidRPr="00C513DF">
        <w:rPr>
          <w:rStyle w:val="Emphasis"/>
        </w:rPr>
        <w:t xml:space="preserve"> </w:t>
      </w:r>
      <w:r w:rsidR="00910A68"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ПЛАН</w:t>
      </w:r>
      <w:r w:rsidR="00494B37">
        <w:rPr>
          <w:rStyle w:val="Emphasis"/>
          <w:color w:val="E5B8B7" w:themeColor="accent2" w:themeTint="66"/>
          <w:lang w:val="sr-Cyrl-R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10A68"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РАДА И РАЗВОЈА</w:t>
      </w:r>
    </w:p>
    <w:p w:rsidR="00910A68" w:rsidRPr="00494B37" w:rsidRDefault="00910A68" w:rsidP="00C513DF">
      <w:pPr>
        <w:pStyle w:val="Heading1"/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="00CF636B"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</w:t>
      </w:r>
      <w:r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ДОМА ЗДРАВЉА </w:t>
      </w:r>
      <w:r w:rsidR="00494B37">
        <w:rPr>
          <w:rStyle w:val="Emphasis"/>
          <w:color w:val="E5B8B7" w:themeColor="accent2" w:themeTint="66"/>
          <w:lang w:val="sr-Cyrl-R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АЛЕКСИНАЦ </w:t>
      </w:r>
    </w:p>
    <w:p w:rsidR="00910A68" w:rsidRPr="00494B37" w:rsidRDefault="00910A68" w:rsidP="00C513DF">
      <w:pPr>
        <w:pStyle w:val="Heading1"/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</w:t>
      </w:r>
      <w:r w:rsidR="00CF636B"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</w:t>
      </w:r>
      <w:r w:rsidR="000F6568"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ЗА 201</w:t>
      </w:r>
      <w:r w:rsidR="000F6568" w:rsidRPr="00494B37">
        <w:rPr>
          <w:rStyle w:val="Emphasis"/>
          <w:color w:val="E5B8B7" w:themeColor="accent2" w:themeTint="66"/>
          <w:lang w:val="sr-Cyrl-R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  <w:r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ГОДИНУ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64F2E" w:rsidRDefault="00664F2E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64F2E" w:rsidRDefault="00664F2E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64F2E" w:rsidRDefault="00664F2E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64F2E" w:rsidRDefault="00664F2E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494B37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:rsidR="00910A68" w:rsidRPr="00494B37" w:rsidRDefault="00112CBD" w:rsidP="0027117B">
      <w:pPr>
        <w:widowControl w:val="0"/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  <w:r w:rsidRPr="00494B37">
        <w:rPr>
          <w:i/>
          <w:color w:val="FF0000"/>
          <w:sz w:val="24"/>
          <w:szCs w:val="24"/>
        </w:rPr>
        <w:t xml:space="preserve">                                       </w:t>
      </w:r>
      <w:r w:rsidR="004362B4" w:rsidRPr="00494B37">
        <w:rPr>
          <w:i/>
          <w:color w:val="FF0000"/>
          <w:sz w:val="24"/>
          <w:szCs w:val="24"/>
          <w:lang w:val="sr-Cyrl-RS"/>
        </w:rPr>
        <w:t xml:space="preserve">             </w:t>
      </w:r>
      <w:r w:rsidRPr="00494B37">
        <w:rPr>
          <w:i/>
          <w:color w:val="FF0000"/>
          <w:sz w:val="24"/>
          <w:szCs w:val="24"/>
        </w:rPr>
        <w:t xml:space="preserve">    </w:t>
      </w:r>
      <w:r w:rsidR="00664F2E" w:rsidRPr="00494B37">
        <w:rPr>
          <w:i/>
          <w:color w:val="FF0000"/>
          <w:sz w:val="24"/>
          <w:szCs w:val="24"/>
        </w:rPr>
        <w:t>Алексинац,</w:t>
      </w:r>
      <w:r w:rsidR="00494B37">
        <w:rPr>
          <w:i/>
          <w:color w:val="FF0000"/>
          <w:sz w:val="24"/>
          <w:szCs w:val="24"/>
          <w:lang w:val="sr-Cyrl-RS"/>
        </w:rPr>
        <w:t xml:space="preserve"> </w:t>
      </w:r>
      <w:r w:rsidR="00664F2E" w:rsidRPr="00494B37">
        <w:rPr>
          <w:i/>
          <w:color w:val="FF0000"/>
          <w:sz w:val="24"/>
          <w:szCs w:val="24"/>
        </w:rPr>
        <w:t xml:space="preserve"> </w:t>
      </w:r>
      <w:r w:rsidR="00664F2E" w:rsidRPr="00494B37">
        <w:rPr>
          <w:i/>
          <w:color w:val="FF0000"/>
          <w:sz w:val="24"/>
          <w:szCs w:val="24"/>
          <w:lang w:val="sr-Cyrl-RS"/>
        </w:rPr>
        <w:t>март</w:t>
      </w:r>
      <w:r w:rsidR="00664F2E" w:rsidRPr="00494B37">
        <w:rPr>
          <w:i/>
          <w:color w:val="FF0000"/>
          <w:sz w:val="24"/>
          <w:szCs w:val="24"/>
        </w:rPr>
        <w:t xml:space="preserve">  2018</w:t>
      </w:r>
      <w:r w:rsidR="009B14E3" w:rsidRPr="00494B37">
        <w:rPr>
          <w:i/>
          <w:color w:val="FF0000"/>
          <w:sz w:val="24"/>
          <w:szCs w:val="24"/>
        </w:rPr>
        <w:t>.</w:t>
      </w:r>
      <w:r w:rsidR="00494B37">
        <w:rPr>
          <w:i/>
          <w:color w:val="FF0000"/>
          <w:sz w:val="24"/>
          <w:szCs w:val="24"/>
          <w:lang w:val="sr-Cyrl-RS"/>
        </w:rPr>
        <w:t xml:space="preserve"> </w:t>
      </w:r>
      <w:r w:rsidR="009B14E3" w:rsidRPr="00494B37">
        <w:rPr>
          <w:i/>
          <w:color w:val="FF0000"/>
          <w:sz w:val="24"/>
          <w:szCs w:val="24"/>
        </w:rPr>
        <w:t xml:space="preserve"> године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2" w:name="page3"/>
      <w:bookmarkStart w:id="3" w:name="page5"/>
      <w:bookmarkEnd w:id="2"/>
      <w:bookmarkEnd w:id="3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49059D" w:rsidP="0027117B">
      <w:pPr>
        <w:widowControl w:val="0"/>
        <w:overflowPunct w:val="0"/>
        <w:autoSpaceDE w:val="0"/>
        <w:autoSpaceDN w:val="0"/>
        <w:adjustRightInd w:val="0"/>
        <w:spacing w:after="0"/>
        <w:ind w:left="1220" w:right="1220" w:firstLine="155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10A68" w:rsidRPr="0027117B">
        <w:rPr>
          <w:b/>
          <w:bCs/>
          <w:sz w:val="24"/>
          <w:szCs w:val="24"/>
        </w:rPr>
        <w:t xml:space="preserve">ПЛАН  </w:t>
      </w:r>
      <w:r w:rsidR="00494B37">
        <w:rPr>
          <w:b/>
          <w:bCs/>
          <w:sz w:val="24"/>
          <w:szCs w:val="24"/>
          <w:lang w:val="sr-Cyrl-RS"/>
        </w:rPr>
        <w:t xml:space="preserve"> </w:t>
      </w:r>
      <w:r w:rsidR="00910A68" w:rsidRPr="0027117B">
        <w:rPr>
          <w:b/>
          <w:bCs/>
          <w:sz w:val="24"/>
          <w:szCs w:val="24"/>
        </w:rPr>
        <w:t xml:space="preserve">РАДА И РАЗВОЈА </w:t>
      </w: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left="1220" w:right="1220" w:firstLine="1555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right="1220"/>
        <w:jc w:val="both"/>
        <w:rPr>
          <w:sz w:val="24"/>
          <w:szCs w:val="24"/>
        </w:rPr>
      </w:pPr>
      <w:r w:rsidRPr="0027117B">
        <w:rPr>
          <w:b/>
          <w:bCs/>
          <w:sz w:val="24"/>
          <w:szCs w:val="24"/>
        </w:rPr>
        <w:t xml:space="preserve">                                    </w:t>
      </w:r>
      <w:r w:rsidR="00B837B8">
        <w:rPr>
          <w:b/>
          <w:bCs/>
          <w:sz w:val="24"/>
          <w:szCs w:val="24"/>
        </w:rPr>
        <w:t xml:space="preserve"> ДОМА </w:t>
      </w:r>
      <w:r w:rsidR="00494B37">
        <w:rPr>
          <w:b/>
          <w:bCs/>
          <w:sz w:val="24"/>
          <w:szCs w:val="24"/>
          <w:lang w:val="sr-Cyrl-RS"/>
        </w:rPr>
        <w:t xml:space="preserve"> </w:t>
      </w:r>
      <w:r w:rsidR="00B837B8">
        <w:rPr>
          <w:b/>
          <w:bCs/>
          <w:sz w:val="24"/>
          <w:szCs w:val="24"/>
        </w:rPr>
        <w:t>ЗДРАВЉА</w:t>
      </w:r>
      <w:r w:rsidR="00494B37">
        <w:rPr>
          <w:b/>
          <w:bCs/>
          <w:sz w:val="24"/>
          <w:szCs w:val="24"/>
          <w:lang w:val="sr-Cyrl-RS"/>
        </w:rPr>
        <w:t xml:space="preserve"> </w:t>
      </w:r>
      <w:r w:rsidR="00B837B8">
        <w:rPr>
          <w:b/>
          <w:bCs/>
          <w:sz w:val="24"/>
          <w:szCs w:val="24"/>
        </w:rPr>
        <w:t xml:space="preserve"> АЛЕКСИНАЦ  ЗА 2018</w:t>
      </w:r>
      <w:r w:rsidRPr="0027117B">
        <w:rPr>
          <w:b/>
          <w:bCs/>
          <w:sz w:val="24"/>
          <w:szCs w:val="24"/>
        </w:rPr>
        <w:t>. ГОДИНУ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Дом здравља Алексинац као једина од установа на примарном нивоу здравствене заштите у Оштини Алексинац, добро је организована у склад</w:t>
      </w:r>
      <w:r w:rsidR="00B837B8">
        <w:rPr>
          <w:sz w:val="24"/>
          <w:szCs w:val="24"/>
        </w:rPr>
        <w:t xml:space="preserve">у са расположивим кадром. </w:t>
      </w:r>
      <w:r w:rsidR="00494B37">
        <w:rPr>
          <w:sz w:val="24"/>
          <w:szCs w:val="24"/>
          <w:lang w:val="sr-Cyrl-RS"/>
        </w:rPr>
        <w:t xml:space="preserve"> </w:t>
      </w:r>
      <w:r w:rsidR="00B837B8">
        <w:rPr>
          <w:sz w:val="24"/>
          <w:szCs w:val="24"/>
        </w:rPr>
        <w:t>У 2018</w:t>
      </w:r>
      <w:r w:rsidRPr="0027117B">
        <w:rPr>
          <w:sz w:val="24"/>
          <w:szCs w:val="24"/>
        </w:rPr>
        <w:t>.</w:t>
      </w:r>
      <w:r w:rsidR="00494B37">
        <w:rPr>
          <w:sz w:val="24"/>
          <w:szCs w:val="24"/>
          <w:lang w:val="sr-Cyrl-RS"/>
        </w:rPr>
        <w:t xml:space="preserve"> </w:t>
      </w:r>
      <w:r w:rsidRPr="0027117B">
        <w:rPr>
          <w:sz w:val="24"/>
          <w:szCs w:val="24"/>
        </w:rPr>
        <w:t xml:space="preserve"> години </w:t>
      </w:r>
      <w:r w:rsidR="00494B37">
        <w:rPr>
          <w:sz w:val="24"/>
          <w:szCs w:val="24"/>
          <w:lang w:val="sr-Cyrl-RS"/>
        </w:rPr>
        <w:t xml:space="preserve"> </w:t>
      </w:r>
      <w:r w:rsidRPr="0027117B">
        <w:rPr>
          <w:sz w:val="24"/>
          <w:szCs w:val="24"/>
        </w:rPr>
        <w:t>планира да пружи на ефикасан, рационалан и квалитетан начин услуге грађанима на тери</w:t>
      </w:r>
      <w:r w:rsidR="00F260ED">
        <w:rPr>
          <w:sz w:val="24"/>
          <w:szCs w:val="24"/>
        </w:rPr>
        <w:t>торији општине Алексинац.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B14E3" w:rsidRPr="00553596" w:rsidRDefault="00910A68" w:rsidP="009B14E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  <w:r w:rsidRPr="00553596">
        <w:rPr>
          <w:b/>
          <w:bCs/>
          <w:i/>
          <w:sz w:val="28"/>
          <w:szCs w:val="28"/>
          <w:u w:val="single"/>
          <w:lang w:val="sr-Cyrl-CS"/>
        </w:rPr>
        <w:t>Принципи рада Дома здравља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Интигритет и непристрасност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 xml:space="preserve">Држати се закона и правде 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Држати се кодекса Дома здравља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Користити буџетска средства коректно, ефективно и ефикасно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Код пријема нових радника једини критеријум за оцену кандидата је његова стручност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 xml:space="preserve">Заснивати идеје и предлоге 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Дефинис</w:t>
      </w:r>
      <w:r w:rsidRPr="009B14E3">
        <w:rPr>
          <w:b/>
          <w:sz w:val="24"/>
          <w:szCs w:val="24"/>
          <w:lang w:val="sr-Cyrl-CS"/>
        </w:rPr>
        <w:t>ати</w:t>
      </w:r>
      <w:r w:rsidRPr="009B14E3">
        <w:rPr>
          <w:b/>
          <w:sz w:val="24"/>
          <w:szCs w:val="24"/>
        </w:rPr>
        <w:t xml:space="preserve"> ниво резултата и планирати како да се остваре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Предузети одлучне акције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Креативно размишљати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Унапред препознати проблеме и предузимати кораке за њихово решавање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Анализирати резултате и предузимати мере за унапређење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Разумети последице својих одлука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Помоћи људима да разумеју политику Министарства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Тражити најбољи начин за пренос информација</w:t>
      </w:r>
    </w:p>
    <w:p w:rsidR="009B14E3" w:rsidRPr="009B14E3" w:rsidRDefault="009B14E3" w:rsidP="009B14E3">
      <w:pPr>
        <w:pStyle w:val="ListParagraph"/>
        <w:ind w:left="1440"/>
        <w:rPr>
          <w:b/>
          <w:i/>
          <w:sz w:val="24"/>
          <w:szCs w:val="24"/>
        </w:rPr>
      </w:pPr>
      <w:r w:rsidRPr="009B14E3">
        <w:rPr>
          <w:b/>
          <w:i/>
          <w:sz w:val="24"/>
          <w:szCs w:val="24"/>
        </w:rPr>
        <w:t>РАДИТИ ПРАВЕ СТВАРИ НА ПРАВИ НАЧИН</w:t>
      </w:r>
    </w:p>
    <w:p w:rsidR="00553596" w:rsidRPr="001A6793" w:rsidRDefault="00553596" w:rsidP="00553596">
      <w:pPr>
        <w:rPr>
          <w:b/>
          <w:i/>
          <w:sz w:val="28"/>
          <w:szCs w:val="28"/>
        </w:rPr>
      </w:pPr>
      <w:r w:rsidRPr="001A6793">
        <w:rPr>
          <w:b/>
          <w:i/>
          <w:sz w:val="28"/>
          <w:szCs w:val="28"/>
        </w:rPr>
        <w:t>Вредности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spacing w:line="240" w:lineRule="auto"/>
        <w:rPr>
          <w:b/>
        </w:rPr>
      </w:pPr>
      <w:r w:rsidRPr="00553596">
        <w:rPr>
          <w:b/>
        </w:rPr>
        <w:t>Професионалност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spacing w:line="240" w:lineRule="auto"/>
        <w:rPr>
          <w:b/>
        </w:rPr>
      </w:pPr>
      <w:r w:rsidRPr="00553596">
        <w:rPr>
          <w:b/>
        </w:rPr>
        <w:t xml:space="preserve">Знати слушати и говорити       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Мерити се у односу на најбоље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Учити на грешкама и успесима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Рад у складу са захтевима Министарства, оснивача и Ф</w:t>
      </w:r>
      <w:r w:rsidRPr="00553596">
        <w:rPr>
          <w:b/>
          <w:lang w:val="sr-Cyrl-CS"/>
        </w:rPr>
        <w:t>О</w:t>
      </w:r>
      <w:r w:rsidRPr="00553596">
        <w:rPr>
          <w:b/>
        </w:rPr>
        <w:t>НД-а</w:t>
      </w:r>
    </w:p>
    <w:p w:rsid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Разумети раличити приступ других људи</w:t>
      </w:r>
    </w:p>
    <w:p w:rsidR="003D3110" w:rsidRPr="003D3110" w:rsidRDefault="003D3110" w:rsidP="003D3110">
      <w:pPr>
        <w:rPr>
          <w:b/>
        </w:rPr>
      </w:pPr>
    </w:p>
    <w:p w:rsidR="001026E3" w:rsidRDefault="001026E3" w:rsidP="001026E3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lastRenderedPageBreak/>
        <w:t>Развој Дома здравља у 2018.години</w:t>
      </w:r>
      <w:r>
        <w:rPr>
          <w:sz w:val="24"/>
          <w:szCs w:val="24"/>
          <w:lang w:val="sr-Cyrl-CS"/>
        </w:rPr>
        <w:t xml:space="preserve"> ићи ће у правцу побољшања квалитета пружања здраствених услуга, безбедности и превенцији настајања могућих ризика. </w:t>
      </w:r>
    </w:p>
    <w:p w:rsidR="001026E3" w:rsidRDefault="001026E3" w:rsidP="00102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Мисиј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1026E3" w:rsidRDefault="001026E3" w:rsidP="00102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Дом здравља је здравствена установа на нивоу примарне здравствене заштите чија је основна улога унапређење,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очување здравља и лечење корисника здравствене заштите кроз пружање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услуга базираних на савременим медицинским достигнућима примењених у оквиру властитих и економских могућности заједнице. 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1026E3" w:rsidTr="001026E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026E3" w:rsidRDefault="00102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Визија</w:t>
            </w:r>
          </w:p>
          <w:p w:rsidR="001026E3" w:rsidRDefault="00102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Дом здравља Алексинац ће створити окружење у којем ће се неговати беспрекорност у раду, професионални развој свих запослених, тимски рад и људскост у односима. Дом здравља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моћи ће да одговори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све потребе пацијената и да потврди своју улогу респектабилног партнера у систему здравствене заштите који значајно доприноси очувању здравља становништва и напретку целе заједнице, кроз стално унапређење квалитета здравствених услуга и задовољства корисника и запослених. </w:t>
            </w:r>
          </w:p>
        </w:tc>
      </w:tr>
    </w:tbl>
    <w:p w:rsidR="00910A68" w:rsidRPr="0027117B" w:rsidRDefault="00910A68" w:rsidP="0027117B">
      <w:pPr>
        <w:ind w:left="360"/>
        <w:jc w:val="both"/>
        <w:rPr>
          <w:b/>
          <w:sz w:val="24"/>
          <w:szCs w:val="24"/>
          <w:lang w:val="sr-Cyrl-CS"/>
        </w:rPr>
      </w:pPr>
    </w:p>
    <w:p w:rsidR="001026E3" w:rsidRDefault="001026E3" w:rsidP="000A0747">
      <w:pPr>
        <w:ind w:left="360"/>
        <w:jc w:val="both"/>
        <w:rPr>
          <w:b/>
          <w:sz w:val="24"/>
          <w:szCs w:val="24"/>
          <w:lang w:val="sr-Cyrl-CS"/>
        </w:rPr>
      </w:pPr>
    </w:p>
    <w:p w:rsidR="00910A68" w:rsidRDefault="00910A68" w:rsidP="000A0747">
      <w:pPr>
        <w:ind w:left="360"/>
        <w:jc w:val="both"/>
        <w:rPr>
          <w:b/>
          <w:sz w:val="24"/>
          <w:szCs w:val="24"/>
        </w:rPr>
      </w:pPr>
      <w:r w:rsidRPr="0027117B">
        <w:rPr>
          <w:b/>
          <w:sz w:val="24"/>
          <w:szCs w:val="24"/>
          <w:lang w:val="sr-Cyrl-CS"/>
        </w:rPr>
        <w:t>План унапређења рада и развоја  покрива све фазе у раду запослених који се стално усавршавају:</w:t>
      </w:r>
    </w:p>
    <w:p w:rsidR="0049059D" w:rsidRPr="0049059D" w:rsidRDefault="0049059D" w:rsidP="000A0747">
      <w:pPr>
        <w:ind w:left="360"/>
        <w:jc w:val="both"/>
        <w:rPr>
          <w:b/>
          <w:sz w:val="24"/>
          <w:szCs w:val="24"/>
        </w:rPr>
      </w:pP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bCs/>
          <w:sz w:val="24"/>
          <w:szCs w:val="24"/>
          <w:lang w:val="sr-Cyrl-CS"/>
        </w:rPr>
        <w:t>Здр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вств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н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уст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н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в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Д</w:t>
      </w:r>
      <w:r w:rsidRPr="0027117B">
        <w:rPr>
          <w:bCs/>
          <w:sz w:val="24"/>
          <w:szCs w:val="24"/>
          <w:lang w:val="sr-Cyrl-CS"/>
        </w:rPr>
        <w:t>ом здравља Алексинац ст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кл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je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кр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дит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ци</w:t>
      </w:r>
      <w:r w:rsidRPr="0027117B">
        <w:rPr>
          <w:bCs/>
          <w:sz w:val="24"/>
          <w:szCs w:val="24"/>
        </w:rPr>
        <w:t>j</w:t>
      </w:r>
      <w:r w:rsidRPr="0027117B">
        <w:rPr>
          <w:bCs/>
          <w:sz w:val="24"/>
          <w:szCs w:val="24"/>
          <w:lang w:val="sr-Cyrl-CS"/>
        </w:rPr>
        <w:t>ски ст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тус н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п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ри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 xml:space="preserve">д </w:t>
      </w:r>
      <w:r w:rsidRPr="0027117B">
        <w:rPr>
          <w:bCs/>
          <w:sz w:val="24"/>
          <w:szCs w:val="24"/>
        </w:rPr>
        <w:t>o</w:t>
      </w:r>
      <w:r w:rsidR="009E52B1">
        <w:rPr>
          <w:bCs/>
          <w:sz w:val="24"/>
          <w:szCs w:val="24"/>
          <w:lang w:val="sr-Cyrl-CS"/>
        </w:rPr>
        <w:t>д 7</w:t>
      </w:r>
      <w:r w:rsidRPr="0027117B">
        <w:rPr>
          <w:bCs/>
          <w:sz w:val="24"/>
          <w:szCs w:val="24"/>
          <w:lang w:val="sr-Cyrl-CS"/>
        </w:rPr>
        <w:t xml:space="preserve"> г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дине, и д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д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љ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 xml:space="preserve">н </w:t>
      </w:r>
      <w:r w:rsidRPr="0027117B">
        <w:rPr>
          <w:bCs/>
          <w:sz w:val="24"/>
          <w:szCs w:val="24"/>
        </w:rPr>
        <w:t>joj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je</w:t>
      </w:r>
      <w:r w:rsidRPr="0027117B">
        <w:rPr>
          <w:bCs/>
          <w:sz w:val="24"/>
          <w:szCs w:val="24"/>
          <w:lang w:val="sr-Cyrl-CS"/>
        </w:rPr>
        <w:t xml:space="preserve"> с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ртифик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т бр</w:t>
      </w:r>
      <w:r w:rsidRPr="0027117B">
        <w:rPr>
          <w:bCs/>
          <w:sz w:val="24"/>
          <w:szCs w:val="24"/>
        </w:rPr>
        <w:t>oj</w:t>
      </w:r>
      <w:r w:rsidRPr="0027117B">
        <w:rPr>
          <w:bCs/>
          <w:sz w:val="24"/>
          <w:szCs w:val="24"/>
          <w:lang w:val="sr-Cyrl-CS"/>
        </w:rPr>
        <w:t xml:space="preserve"> </w:t>
      </w:r>
      <w:r w:rsidR="009B14E3">
        <w:rPr>
          <w:bCs/>
          <w:sz w:val="24"/>
          <w:szCs w:val="24"/>
        </w:rPr>
        <w:t>П</w:t>
      </w:r>
      <w:r w:rsidR="009B14E3">
        <w:rPr>
          <w:bCs/>
          <w:sz w:val="24"/>
          <w:szCs w:val="24"/>
          <w:lang w:val="sr-Cyrl-CS"/>
        </w:rPr>
        <w:t>-111-09/2016</w:t>
      </w:r>
      <w:r w:rsidRPr="0027117B">
        <w:rPr>
          <w:bCs/>
          <w:sz w:val="24"/>
          <w:szCs w:val="24"/>
          <w:lang w:val="sr-Cyrl-CS"/>
        </w:rPr>
        <w:t xml:space="preserve">. </w:t>
      </w:r>
      <w:r w:rsidRPr="0027117B">
        <w:rPr>
          <w:sz w:val="24"/>
          <w:szCs w:val="24"/>
        </w:rPr>
        <w:t>Акредитација је процес и није се завршила самим чином добијања сертификат</w:t>
      </w:r>
      <w:r w:rsidR="009B14E3">
        <w:rPr>
          <w:sz w:val="24"/>
          <w:szCs w:val="24"/>
        </w:rPr>
        <w:t>ана</w:t>
      </w:r>
      <w:r w:rsidR="001026E3">
        <w:rPr>
          <w:sz w:val="24"/>
          <w:szCs w:val="24"/>
        </w:rPr>
        <w:t xml:space="preserve">. </w:t>
      </w:r>
      <w:r w:rsidR="009B14E3">
        <w:rPr>
          <w:sz w:val="24"/>
          <w:szCs w:val="24"/>
        </w:rPr>
        <w:t>Добијање</w:t>
      </w:r>
      <w:r w:rsidRPr="0027117B">
        <w:rPr>
          <w:sz w:val="24"/>
          <w:szCs w:val="24"/>
        </w:rPr>
        <w:t xml:space="preserve"> сертификата на седам година</w:t>
      </w:r>
      <w:r w:rsidR="00D80240">
        <w:rPr>
          <w:sz w:val="24"/>
          <w:szCs w:val="24"/>
        </w:rPr>
        <w:t xml:space="preserve"> </w:t>
      </w:r>
      <w:r w:rsidR="00751F8B">
        <w:rPr>
          <w:sz w:val="24"/>
          <w:szCs w:val="24"/>
        </w:rPr>
        <w:t xml:space="preserve">нас обавезује </w:t>
      </w:r>
      <w:r w:rsidRPr="0027117B">
        <w:rPr>
          <w:sz w:val="24"/>
          <w:szCs w:val="24"/>
        </w:rPr>
        <w:t xml:space="preserve">да  предузимамо </w:t>
      </w:r>
      <w:r w:rsidR="0071167C">
        <w:rPr>
          <w:sz w:val="24"/>
          <w:szCs w:val="24"/>
          <w:lang w:val="sr-Cyrl-RS"/>
        </w:rPr>
        <w:t xml:space="preserve"> </w:t>
      </w:r>
      <w:r w:rsidRPr="0027117B">
        <w:rPr>
          <w:sz w:val="24"/>
          <w:szCs w:val="24"/>
        </w:rPr>
        <w:t>активности у смеру што квалитетнијег и безбеднијег пружања услуга корисницима и тиме утичемо на унапређење здравља грађана</w:t>
      </w:r>
    </w:p>
    <w:p w:rsidR="00910A68" w:rsidRPr="0027117B" w:rsidRDefault="001026E3" w:rsidP="0027117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 у</w:t>
      </w:r>
      <w:r w:rsidR="00910A68" w:rsidRPr="0027117B">
        <w:rPr>
          <w:bCs/>
          <w:sz w:val="24"/>
          <w:szCs w:val="24"/>
        </w:rPr>
        <w:t xml:space="preserve">станови постоје јасно дефинисане процедуре које регулишу све фазе у лечењу корисника услуга, од пријема и тријаже преко спровођења лечења до завршетка лечења. </w:t>
      </w:r>
      <w:r w:rsidR="00910A68" w:rsidRPr="0027117B">
        <w:rPr>
          <w:bCs/>
          <w:sz w:val="24"/>
          <w:szCs w:val="24"/>
          <w:lang w:val="sr-Cyrl-CS"/>
        </w:rPr>
        <w:t>Успостављене су нове процед</w:t>
      </w:r>
      <w:r w:rsidR="00910A68" w:rsidRPr="0027117B">
        <w:rPr>
          <w:bCs/>
          <w:sz w:val="24"/>
          <w:szCs w:val="24"/>
        </w:rPr>
        <w:t>у</w:t>
      </w:r>
      <w:r w:rsidR="00910A68" w:rsidRPr="0027117B">
        <w:rPr>
          <w:bCs/>
          <w:sz w:val="24"/>
          <w:szCs w:val="24"/>
          <w:lang w:val="sr-Cyrl-CS"/>
        </w:rPr>
        <w:t>ре и ревидирају се постојеће у складу са акредитацијским стандардима</w:t>
      </w:r>
      <w:r w:rsidR="00910A68" w:rsidRPr="0027117B">
        <w:rPr>
          <w:bCs/>
          <w:sz w:val="24"/>
          <w:szCs w:val="24"/>
        </w:rPr>
        <w:t xml:space="preserve">. </w:t>
      </w:r>
      <w:r w:rsidR="00910A68" w:rsidRPr="0027117B">
        <w:rPr>
          <w:bCs/>
          <w:sz w:val="24"/>
          <w:szCs w:val="24"/>
          <w:lang w:val="sr-Cyrl-CS"/>
        </w:rPr>
        <w:t>Процедуре се налазе у свакој служби и доступне су свим запосленим</w:t>
      </w:r>
      <w:r w:rsidR="00910A68" w:rsidRPr="0027117B">
        <w:rPr>
          <w:bCs/>
          <w:sz w:val="24"/>
          <w:szCs w:val="24"/>
        </w:rPr>
        <w:t>а.</w:t>
      </w:r>
    </w:p>
    <w:p w:rsidR="00910A68" w:rsidRPr="000A0747" w:rsidRDefault="00910A68" w:rsidP="000A0747">
      <w:pPr>
        <w:spacing w:after="0"/>
        <w:jc w:val="both"/>
        <w:rPr>
          <w:bCs/>
          <w:sz w:val="24"/>
          <w:szCs w:val="24"/>
          <w:lang w:val="sr-Cyrl-CS"/>
        </w:rPr>
      </w:pPr>
    </w:p>
    <w:p w:rsidR="00910A68" w:rsidRPr="0027117B" w:rsidRDefault="00910A68" w:rsidP="0027117B">
      <w:p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  <w:lang w:val="sr-Cyrl-CS"/>
        </w:rPr>
        <w:t>Дом здравља Алексинац  поступа у складу са Планом за унапређење квалитета.</w:t>
      </w:r>
      <w:r w:rsidRPr="0027117B">
        <w:rPr>
          <w:bCs/>
          <w:sz w:val="24"/>
          <w:szCs w:val="24"/>
        </w:rPr>
        <w:t xml:space="preserve"> </w:t>
      </w:r>
      <w:r w:rsidRPr="0027117B">
        <w:rPr>
          <w:bCs/>
          <w:sz w:val="24"/>
          <w:szCs w:val="24"/>
          <w:lang w:val="sr-Cyrl-CS"/>
        </w:rPr>
        <w:t>Квалитет и безбедност пацијената се редовно прате и унапређују</w:t>
      </w:r>
      <w:r w:rsidRPr="0027117B">
        <w:rPr>
          <w:bCs/>
          <w:sz w:val="24"/>
          <w:szCs w:val="24"/>
        </w:rPr>
        <w:t>.</w:t>
      </w:r>
      <w:r w:rsidRPr="0027117B">
        <w:rPr>
          <w:bCs/>
          <w:sz w:val="24"/>
          <w:szCs w:val="24"/>
          <w:lang w:val="sr-Cyrl-CS"/>
        </w:rPr>
        <w:t xml:space="preserve"> Поред Комисије за Унутрашњи надзор и Комисију за унапређење квалитета рада  Дома здравља, на нивоу служби одређене су одговорне особе за контролу квалитета рада, тако да се очекује да ће у наредном периоду квалитет рада Дома здравља бити још бољи. Уочене примедбе се евидентирају и анализирају са запосленима и доносе се препоруке за унапређење</w:t>
      </w:r>
      <w:r w:rsidRPr="0027117B">
        <w:rPr>
          <w:bCs/>
          <w:sz w:val="24"/>
          <w:szCs w:val="24"/>
        </w:rPr>
        <w:t xml:space="preserve">. </w:t>
      </w:r>
      <w:r w:rsidRPr="0027117B">
        <w:rPr>
          <w:bCs/>
          <w:sz w:val="24"/>
          <w:szCs w:val="24"/>
          <w:lang w:val="sr-Cyrl-CS"/>
        </w:rPr>
        <w:t xml:space="preserve">На нивоу служби успостављени су планови унапређења квалитета рада, исти се редовно анализирају и предузимају се неопходне активности на унапређењу квалитета. </w:t>
      </w:r>
    </w:p>
    <w:p w:rsidR="00910A68" w:rsidRPr="0027117B" w:rsidRDefault="00910A68" w:rsidP="0027117B">
      <w:pPr>
        <w:jc w:val="both"/>
        <w:rPr>
          <w:sz w:val="24"/>
          <w:szCs w:val="24"/>
        </w:rPr>
      </w:pPr>
      <w:r w:rsidRPr="0027117B">
        <w:rPr>
          <w:sz w:val="24"/>
          <w:szCs w:val="24"/>
          <w:lang w:val="sr-Cyrl-CS"/>
        </w:rPr>
        <w:lastRenderedPageBreak/>
        <w:t xml:space="preserve">Дом здравља тежи тимском раду уз максимално коришћење расположивих ресурса и уз стално унапређење квалитета рада. Континуираним радом менаџмента и одржавањем редовних састанака, менаџмент Дома здравља тежи ка: </w:t>
      </w:r>
    </w:p>
    <w:p w:rsidR="00910A68" w:rsidRPr="000922F6" w:rsidRDefault="000922F6" w:rsidP="002711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910A68" w:rsidRPr="0027117B">
        <w:rPr>
          <w:sz w:val="24"/>
          <w:szCs w:val="24"/>
          <w:lang w:val="sr-Cyrl-CS"/>
        </w:rPr>
        <w:t xml:space="preserve">обољшању финансијске одрживости </w:t>
      </w:r>
      <w:r w:rsidR="00910A68" w:rsidRPr="0027117B">
        <w:rPr>
          <w:sz w:val="24"/>
          <w:szCs w:val="24"/>
        </w:rPr>
        <w:t>У</w:t>
      </w:r>
      <w:r w:rsidR="00910A68" w:rsidRPr="0027117B">
        <w:rPr>
          <w:sz w:val="24"/>
          <w:szCs w:val="24"/>
          <w:lang w:val="sr-Cyrl-CS"/>
        </w:rPr>
        <w:t>станове, повећању прихода установе пружањем додатних медицинских услуга</w:t>
      </w:r>
      <w:r>
        <w:rPr>
          <w:sz w:val="24"/>
          <w:szCs w:val="24"/>
        </w:rPr>
        <w:t>,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>Тромесечним сагледавањем  остварења планираних здравствених услуга доноси мере неопходне ка унапређењу превентивних здравствених услуга и побољшању здравственог стања становништва.</w:t>
      </w:r>
    </w:p>
    <w:p w:rsidR="00910A68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 Са циљем побољшања квалитета и ефикасности рада, програмом за унапређење и праћење квалитета рада којим су утврђени показат</w:t>
      </w:r>
      <w:r w:rsidR="000922F6">
        <w:rPr>
          <w:sz w:val="24"/>
          <w:szCs w:val="24"/>
          <w:lang w:val="sr-Cyrl-CS"/>
        </w:rPr>
        <w:t>ељи квалитета здравствене заштит</w:t>
      </w:r>
      <w:r w:rsidR="00494B37">
        <w:rPr>
          <w:sz w:val="24"/>
          <w:szCs w:val="24"/>
          <w:lang w:val="sr-Cyrl-CS"/>
        </w:rPr>
        <w:t>е за 2018</w:t>
      </w:r>
      <w:r w:rsidRPr="0027117B">
        <w:rPr>
          <w:sz w:val="24"/>
          <w:szCs w:val="24"/>
          <w:lang w:val="sr-Cyrl-CS"/>
        </w:rPr>
        <w:t xml:space="preserve"> годину, Комисија за унапређење квалитета у сарадњи са начелницима </w:t>
      </w:r>
      <w:r w:rsidR="00494B37">
        <w:rPr>
          <w:sz w:val="24"/>
          <w:szCs w:val="24"/>
          <w:lang w:val="sr-Cyrl-CS"/>
        </w:rPr>
        <w:t xml:space="preserve">и шефовима </w:t>
      </w:r>
      <w:r w:rsidRPr="0027117B">
        <w:rPr>
          <w:sz w:val="24"/>
          <w:szCs w:val="24"/>
          <w:lang w:val="sr-Cyrl-CS"/>
        </w:rPr>
        <w:t>свих служби</w:t>
      </w:r>
      <w:r w:rsidR="00494B37">
        <w:rPr>
          <w:sz w:val="24"/>
          <w:szCs w:val="24"/>
          <w:lang w:val="sr-Cyrl-CS"/>
        </w:rPr>
        <w:t xml:space="preserve"> и одељења, </w:t>
      </w:r>
      <w:r w:rsidRPr="0027117B">
        <w:rPr>
          <w:sz w:val="24"/>
          <w:szCs w:val="24"/>
          <w:lang w:val="sr-Cyrl-CS"/>
        </w:rPr>
        <w:t>прати  Правилник о паказатељима ква</w:t>
      </w:r>
      <w:r w:rsidR="000922F6">
        <w:rPr>
          <w:sz w:val="24"/>
          <w:szCs w:val="24"/>
          <w:lang w:val="sr-Cyrl-CS"/>
        </w:rPr>
        <w:t>литета рада здравствене заштите, о</w:t>
      </w:r>
      <w:r w:rsidRPr="0027117B">
        <w:rPr>
          <w:sz w:val="24"/>
          <w:szCs w:val="24"/>
          <w:lang w:val="sr-Cyrl-CS"/>
        </w:rPr>
        <w:t>државајући р</w:t>
      </w:r>
      <w:r w:rsidR="00494B37">
        <w:rPr>
          <w:sz w:val="24"/>
          <w:szCs w:val="24"/>
          <w:lang w:val="sr-Cyrl-CS"/>
        </w:rPr>
        <w:t>едовне састанке једном у три месеца</w:t>
      </w:r>
      <w:r w:rsidR="000922F6">
        <w:rPr>
          <w:sz w:val="24"/>
          <w:szCs w:val="24"/>
          <w:lang w:val="sr-Cyrl-CS"/>
        </w:rPr>
        <w:t xml:space="preserve"> </w:t>
      </w:r>
      <w:r w:rsidRPr="0027117B">
        <w:rPr>
          <w:sz w:val="24"/>
          <w:szCs w:val="24"/>
          <w:lang w:val="sr-Cyrl-CS"/>
        </w:rPr>
        <w:t>по потребе и чешће с повратном информацијом служби у којој  је је потребно побољшати унапређење рада и повратном информацијом  служби у којој је пријављен нежељени догађај.</w:t>
      </w:r>
    </w:p>
    <w:p w:rsidR="000922F6" w:rsidRPr="000922F6" w:rsidRDefault="000922F6" w:rsidP="0027117B">
      <w:pPr>
        <w:jc w:val="both"/>
        <w:rPr>
          <w:b/>
          <w:sz w:val="24"/>
          <w:szCs w:val="24"/>
        </w:rPr>
      </w:pPr>
      <w:r w:rsidRPr="0027117B">
        <w:rPr>
          <w:sz w:val="24"/>
          <w:szCs w:val="24"/>
          <w:lang w:val="sr-Cyrl-CS"/>
        </w:rPr>
        <w:t>Праћењем  анализе задовољства запослених и анализом задовољства корисника, менаџмент успоставља мере које је потребно предузети и спроводи активности потребне  ка томе да се повећа задовољство запослених и корисника услуга</w:t>
      </w:r>
      <w:r w:rsidRPr="0027117B">
        <w:rPr>
          <w:sz w:val="24"/>
          <w:szCs w:val="24"/>
        </w:rPr>
        <w:t>. Њиховом евалуацијом поставља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и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усваја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циљеве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ка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њиховом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побољшљању</w:t>
      </w:r>
      <w:r w:rsidRPr="0027117B">
        <w:rPr>
          <w:sz w:val="24"/>
          <w:szCs w:val="24"/>
          <w:lang w:val="sr-Latn-CS"/>
        </w:rPr>
        <w:t>.</w:t>
      </w:r>
    </w:p>
    <w:p w:rsidR="00910A68" w:rsidRPr="001311F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Комисија за унутрашњи надзор обавља редовне периодичне контроле уз кординацију помоћника директора за медицинска питања и о томе извештава </w:t>
      </w:r>
      <w:r w:rsidR="000922F6">
        <w:rPr>
          <w:sz w:val="24"/>
          <w:szCs w:val="24"/>
          <w:lang w:val="sr-Cyrl-CS"/>
        </w:rPr>
        <w:t>директора</w:t>
      </w:r>
      <w:r w:rsidRPr="0027117B">
        <w:rPr>
          <w:sz w:val="24"/>
          <w:szCs w:val="24"/>
          <w:lang w:val="sr-Cyrl-CS"/>
        </w:rPr>
        <w:t xml:space="preserve">. </w:t>
      </w:r>
    </w:p>
    <w:p w:rsidR="001311FB" w:rsidRPr="0027117B" w:rsidRDefault="0069352E" w:rsidP="001311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Као и сваке године, за 2018</w:t>
      </w:r>
      <w:r w:rsidR="001311FB" w:rsidRPr="0027117B">
        <w:rPr>
          <w:sz w:val="24"/>
          <w:szCs w:val="24"/>
        </w:rPr>
        <w:t>. годину се планирају обуке свих запослених из области безбедности и здравља на раду и против</w:t>
      </w:r>
      <w:r>
        <w:rPr>
          <w:sz w:val="24"/>
          <w:szCs w:val="24"/>
          <w:lang w:val="sr-Cyrl-RS"/>
        </w:rPr>
        <w:t xml:space="preserve"> </w:t>
      </w:r>
      <w:r w:rsidR="001311FB" w:rsidRPr="0027117B">
        <w:rPr>
          <w:sz w:val="24"/>
          <w:szCs w:val="24"/>
        </w:rPr>
        <w:t>пожарне заштите, као и редовна обука ново</w:t>
      </w:r>
      <w:r>
        <w:rPr>
          <w:sz w:val="24"/>
          <w:szCs w:val="24"/>
          <w:lang w:val="sr-Cyrl-RS"/>
        </w:rPr>
        <w:t xml:space="preserve"> </w:t>
      </w:r>
      <w:r w:rsidR="001311FB" w:rsidRPr="0027117B">
        <w:rPr>
          <w:sz w:val="24"/>
          <w:szCs w:val="24"/>
        </w:rPr>
        <w:t>запослених приликом заснивања радног односа. У области заштите од пожара, вршиће се и периодичне обуке запослених радника. Планира се и одлазак на курсеве, семинаре и полагање стручног испита запослених на пословима безбедности и здравља на раду.</w:t>
      </w:r>
      <w:bookmarkStart w:id="4" w:name="page21"/>
      <w:bookmarkEnd w:id="4"/>
    </w:p>
    <w:p w:rsidR="001311FB" w:rsidRPr="0027117B" w:rsidRDefault="001311FB" w:rsidP="0027117B">
      <w:pPr>
        <w:jc w:val="both"/>
        <w:rPr>
          <w:sz w:val="24"/>
          <w:szCs w:val="24"/>
        </w:rPr>
      </w:pP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Менаџмент Дома здравља </w:t>
      </w:r>
      <w:r w:rsidRPr="0027117B">
        <w:rPr>
          <w:sz w:val="24"/>
          <w:szCs w:val="24"/>
          <w:lang w:val="ru-RU"/>
        </w:rPr>
        <w:t>континуирано спроводи све одредбе Правилника о управљању медицинским отпадом, Плана управљања отпадом Дома здравља Алексинац, и процедура Дома здравља Алексинац везаних за медицински отпад</w:t>
      </w:r>
      <w:r w:rsidRPr="0027117B">
        <w:rPr>
          <w:sz w:val="24"/>
          <w:szCs w:val="24"/>
        </w:rPr>
        <w:t>.</w:t>
      </w:r>
      <w:r w:rsidRPr="0027117B">
        <w:rPr>
          <w:sz w:val="24"/>
          <w:szCs w:val="24"/>
          <w:lang w:val="sr-Cyrl-CS"/>
        </w:rPr>
        <w:t xml:space="preserve"> </w:t>
      </w:r>
      <w:r w:rsidRPr="0027117B">
        <w:rPr>
          <w:sz w:val="24"/>
          <w:szCs w:val="24"/>
        </w:rPr>
        <w:t>Поклања се одговарајућа пажња безбедном отклањању медицинск</w:t>
      </w:r>
      <w:r w:rsidRPr="0027117B">
        <w:rPr>
          <w:sz w:val="24"/>
          <w:szCs w:val="24"/>
          <w:lang w:val="sr-Cyrl-CS"/>
        </w:rPr>
        <w:t xml:space="preserve">ог </w:t>
      </w:r>
      <w:r w:rsidRPr="0027117B">
        <w:rPr>
          <w:sz w:val="24"/>
          <w:szCs w:val="24"/>
        </w:rPr>
        <w:t>отпад</w:t>
      </w:r>
      <w:r w:rsidRPr="0027117B">
        <w:rPr>
          <w:sz w:val="24"/>
          <w:szCs w:val="24"/>
          <w:lang w:val="sr-Cyrl-CS"/>
        </w:rPr>
        <w:t>а</w:t>
      </w:r>
      <w:r w:rsidRPr="0027117B">
        <w:rPr>
          <w:sz w:val="24"/>
          <w:szCs w:val="24"/>
        </w:rPr>
        <w:t>, поштујући усвојене процедуре.</w:t>
      </w:r>
    </w:p>
    <w:p w:rsidR="00910A68" w:rsidRPr="0027117B" w:rsidRDefault="0069352E" w:rsidP="00271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Редовно одржавање </w:t>
      </w:r>
      <w:r w:rsidR="00910A68" w:rsidRPr="0027117B">
        <w:rPr>
          <w:sz w:val="24"/>
          <w:szCs w:val="24"/>
        </w:rPr>
        <w:t>састанака Комисије за болничке инфекције, редовне контроле</w:t>
      </w:r>
      <w:r>
        <w:rPr>
          <w:sz w:val="24"/>
          <w:szCs w:val="24"/>
          <w:lang w:val="sr-Cyrl-RS"/>
        </w:rPr>
        <w:t xml:space="preserve"> </w:t>
      </w:r>
      <w:r w:rsidR="00910A68" w:rsidRPr="0027117B">
        <w:rPr>
          <w:sz w:val="24"/>
          <w:szCs w:val="24"/>
        </w:rPr>
        <w:t xml:space="preserve"> стерилизација и редовне контроле брисева од стране окружног Института за јавно здравље Ниш</w:t>
      </w:r>
      <w:r>
        <w:rPr>
          <w:sz w:val="24"/>
          <w:szCs w:val="24"/>
          <w:lang w:val="sr-Cyrl-RS"/>
        </w:rPr>
        <w:t xml:space="preserve">, </w:t>
      </w:r>
      <w:r w:rsidR="00910A68" w:rsidRPr="0027117B">
        <w:rPr>
          <w:sz w:val="24"/>
          <w:szCs w:val="24"/>
        </w:rPr>
        <w:t xml:space="preserve"> се спроводе у  циљу очувања квалитета рада, као и унапређењу.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</w:rPr>
        <w:t xml:space="preserve"> Лечење пацијената се спроводи по водичима добре клиничке праксе;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lastRenderedPageBreak/>
        <w:t>Континуирано ажурирање интернет странице установе, се редовно одржава ради што боље информисаности како корисника наше здравствене заштите, тако и запослених у Дому здравља Алексинац.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>Унапређење имплементираног информационог система- електронски картон пацијента, је циљ на коме ради Дом здравља, а који ће омогућити континуитет у праћењу пацијената.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 Међусобно поверење између здравствених радника и осигураника је захтевало дуг процес рада, менаџмент Дома </w:t>
      </w:r>
      <w:r w:rsidR="000922F6">
        <w:rPr>
          <w:sz w:val="24"/>
          <w:szCs w:val="24"/>
          <w:lang w:val="sr-Cyrl-CS"/>
        </w:rPr>
        <w:t>здравља и запослени радници теже</w:t>
      </w:r>
      <w:r w:rsidRPr="0027117B">
        <w:rPr>
          <w:sz w:val="24"/>
          <w:szCs w:val="24"/>
          <w:lang w:val="sr-Cyrl-CS"/>
        </w:rPr>
        <w:t xml:space="preserve"> ка његовом очувању и унапређењу.</w:t>
      </w:r>
    </w:p>
    <w:p w:rsidR="00910A68" w:rsidRPr="0027117B" w:rsidRDefault="00910A68" w:rsidP="00236E8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01A8D" w:rsidRDefault="006528F3" w:rsidP="0027117B">
      <w:pPr>
        <w:spacing w:after="0"/>
        <w:jc w:val="both"/>
        <w:rPr>
          <w:bCs/>
          <w:i/>
          <w:sz w:val="28"/>
          <w:szCs w:val="28"/>
        </w:rPr>
      </w:pPr>
      <w:r w:rsidRPr="00901A8D">
        <w:rPr>
          <w:bCs/>
          <w:i/>
          <w:sz w:val="28"/>
          <w:szCs w:val="28"/>
        </w:rPr>
        <w:t xml:space="preserve">Предмет унапређења рада и мере и активности, </w:t>
      </w:r>
      <w:r w:rsidR="00236E86" w:rsidRPr="00901A8D">
        <w:rPr>
          <w:bCs/>
          <w:i/>
          <w:sz w:val="28"/>
          <w:szCs w:val="28"/>
        </w:rPr>
        <w:t>за 2018</w:t>
      </w:r>
      <w:r w:rsidR="00910A68" w:rsidRPr="00901A8D">
        <w:rPr>
          <w:bCs/>
          <w:i/>
          <w:sz w:val="28"/>
          <w:szCs w:val="28"/>
        </w:rPr>
        <w:t>.</w:t>
      </w:r>
      <w:r w:rsidR="00E100E5" w:rsidRPr="00901A8D">
        <w:rPr>
          <w:bCs/>
          <w:i/>
          <w:sz w:val="28"/>
          <w:szCs w:val="28"/>
        </w:rPr>
        <w:t>годину</w:t>
      </w:r>
      <w:r w:rsidR="00910A68" w:rsidRPr="00901A8D">
        <w:rPr>
          <w:bCs/>
          <w:i/>
          <w:sz w:val="28"/>
          <w:szCs w:val="28"/>
        </w:rPr>
        <w:t xml:space="preserve">, </w:t>
      </w:r>
    </w:p>
    <w:p w:rsidR="00910A68" w:rsidRPr="00901A8D" w:rsidRDefault="00910A68" w:rsidP="0027117B">
      <w:pPr>
        <w:spacing w:after="0"/>
        <w:jc w:val="both"/>
        <w:rPr>
          <w:bCs/>
          <w:i/>
          <w:sz w:val="28"/>
          <w:szCs w:val="28"/>
        </w:rPr>
      </w:pPr>
      <w:r w:rsidRPr="00901A8D">
        <w:rPr>
          <w:bCs/>
          <w:i/>
          <w:sz w:val="28"/>
          <w:szCs w:val="28"/>
        </w:rPr>
        <w:t>очекивани резултати:</w:t>
      </w:r>
    </w:p>
    <w:p w:rsidR="00E100E5" w:rsidRPr="0027117B" w:rsidRDefault="00E100E5" w:rsidP="0027117B">
      <w:pPr>
        <w:spacing w:after="0"/>
        <w:jc w:val="both"/>
        <w:rPr>
          <w:bCs/>
          <w:i/>
          <w:sz w:val="24"/>
          <w:szCs w:val="24"/>
        </w:rPr>
      </w:pPr>
    </w:p>
    <w:p w:rsidR="00FA27AB" w:rsidRPr="00FA27AB" w:rsidRDefault="00FA27AB" w:rsidP="00FA27AB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Унапређење превентивних здравствених програма,</w:t>
      </w:r>
    </w:p>
    <w:p w:rsidR="00236E86" w:rsidRPr="00901A8D" w:rsidRDefault="00FA27AB" w:rsidP="00901A8D">
      <w:pPr>
        <w:pStyle w:val="ListParagraph"/>
        <w:numPr>
          <w:ilvl w:val="0"/>
          <w:numId w:val="46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 xml:space="preserve">Циљ: </w:t>
      </w:r>
    </w:p>
    <w:p w:rsidR="00FA27AB" w:rsidRPr="00901A8D" w:rsidRDefault="00FA27AB" w:rsidP="00901A8D">
      <w:pPr>
        <w:pStyle w:val="ListParagraph"/>
        <w:numPr>
          <w:ilvl w:val="0"/>
          <w:numId w:val="46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Унапређење превентивних здравствених програма, здравствене засштите вулнерабилних група. Промоција превентивних активности, позивање пацијената писаним путем.</w:t>
      </w:r>
    </w:p>
    <w:p w:rsidR="00FA27AB" w:rsidRPr="00FA27AB" w:rsidRDefault="00FA27AB" w:rsidP="00236E86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Смањење броја неопредељених пацијената у циљу унапређења здравствене засштите становништва.</w:t>
      </w:r>
    </w:p>
    <w:p w:rsidR="00FA27AB" w:rsidRPr="00901A8D" w:rsidRDefault="00FA27AB" w:rsidP="00901A8D">
      <w:pPr>
        <w:pStyle w:val="ListParagraph"/>
        <w:numPr>
          <w:ilvl w:val="0"/>
          <w:numId w:val="47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Достигнут циљ:</w:t>
      </w:r>
    </w:p>
    <w:p w:rsidR="00FA27AB" w:rsidRPr="00901A8D" w:rsidRDefault="00FA27AB" w:rsidP="00901A8D">
      <w:pPr>
        <w:pStyle w:val="ListParagraph"/>
        <w:numPr>
          <w:ilvl w:val="0"/>
          <w:numId w:val="45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Повећан одазив позиваних пацијената, писаним путем и телефоном</w:t>
      </w:r>
    </w:p>
    <w:p w:rsidR="00FA27AB" w:rsidRPr="00FA27AB" w:rsidRDefault="00FA27AB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Одговорна особа:</w:t>
      </w:r>
    </w:p>
    <w:p w:rsidR="00FA27AB" w:rsidRPr="00FA27AB" w:rsidRDefault="00FA27AB" w:rsidP="00236E86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Начелник службе, шеф одељења и главна сестра: у организационој јединици за здравствену заштиту одраслог становништва.</w:t>
      </w:r>
    </w:p>
    <w:p w:rsidR="00FA27AB" w:rsidRPr="00901A8D" w:rsidRDefault="00FA27AB" w:rsidP="00901A8D">
      <w:pPr>
        <w:pStyle w:val="ListParagraph"/>
        <w:numPr>
          <w:ilvl w:val="0"/>
          <w:numId w:val="44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Очекивани резултати: Повећање за 30%</w:t>
      </w:r>
    </w:p>
    <w:p w:rsidR="00FA27AB" w:rsidRPr="00FA27AB" w:rsidRDefault="00FA27AB" w:rsidP="00236E86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Полугодишња и годишња евалуација активности на нивоу Дома здравља, са мишљењем месечне евачуације на нивоу служби, одељења.</w:t>
      </w:r>
    </w:p>
    <w:p w:rsidR="00FA27AB" w:rsidRPr="00FA27AB" w:rsidRDefault="00FA27AB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</w:p>
    <w:p w:rsidR="00FA27AB" w:rsidRPr="00FA27AB" w:rsidRDefault="00FA27AB" w:rsidP="00FA27AB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Скрининг/ рано откривање рака дебелог црева</w:t>
      </w:r>
    </w:p>
    <w:p w:rsidR="00FA27AB" w:rsidRPr="00901A8D" w:rsidRDefault="00FA27AB" w:rsidP="00901A8D">
      <w:pPr>
        <w:pStyle w:val="ListParagraph"/>
        <w:numPr>
          <w:ilvl w:val="0"/>
          <w:numId w:val="43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Циљ: Смањење броја оболелих од колоректалног карцинома и откривање болести у раној фази.</w:t>
      </w:r>
    </w:p>
    <w:p w:rsidR="00FA27AB" w:rsidRP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Примарна превенција кроз едукацију грађана о факторима ризика за настанак рака дебелог црева (пушење, навике у исхрани, физичка неактивност, злоупотреба алкохола, цревни полипи</w:t>
      </w:r>
      <w:r w:rsidR="00E100E5">
        <w:rPr>
          <w:rFonts w:ascii="Times New Roman" w:eastAsiaTheme="minorHAnsi" w:hAnsi="Times New Roman"/>
          <w:sz w:val="24"/>
          <w:szCs w:val="24"/>
        </w:rPr>
        <w:t>, позитивна породична анамнеза)</w:t>
      </w:r>
      <w:r w:rsidRPr="00FA27AB">
        <w:rPr>
          <w:rFonts w:ascii="Times New Roman" w:eastAsiaTheme="minorHAnsi" w:hAnsi="Times New Roman"/>
          <w:sz w:val="24"/>
          <w:szCs w:val="24"/>
        </w:rPr>
        <w:t xml:space="preserve"> Позивање грађана старијих од 50 година и пацијената са позитивном породичном анамнезом, познатом на основу индивидуално здравствено -  васпитног </w:t>
      </w:r>
      <w:r w:rsidR="00E100E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A27AB">
        <w:rPr>
          <w:rFonts w:ascii="Times New Roman" w:eastAsiaTheme="minorHAnsi" w:hAnsi="Times New Roman"/>
          <w:sz w:val="24"/>
          <w:szCs w:val="24"/>
        </w:rPr>
        <w:t>рада.</w:t>
      </w:r>
    </w:p>
    <w:p w:rsidR="00FA27AB" w:rsidRPr="00901A8D" w:rsidRDefault="00FA27AB" w:rsidP="00901A8D">
      <w:pPr>
        <w:pStyle w:val="ListParagraph"/>
        <w:numPr>
          <w:ilvl w:val="0"/>
          <w:numId w:val="42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lastRenderedPageBreak/>
        <w:t>Очекивани резултати: Повећање за 20%</w:t>
      </w:r>
    </w:p>
    <w:p w:rsid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Полугодишња и годишња евалуација активности на нивоу Дома здравља, са мишљењем месечне евалуације на нивоу служби, одељења.</w:t>
      </w:r>
    </w:p>
    <w:p w:rsidR="0071167C" w:rsidRPr="00FA27AB" w:rsidRDefault="0071167C" w:rsidP="00FA27AB">
      <w:pPr>
        <w:rPr>
          <w:rFonts w:ascii="Times New Roman" w:eastAsiaTheme="minorHAnsi" w:hAnsi="Times New Roman"/>
          <w:sz w:val="24"/>
          <w:szCs w:val="24"/>
        </w:rPr>
      </w:pPr>
    </w:p>
    <w:p w:rsidR="00FA27AB" w:rsidRPr="00FA27AB" w:rsidRDefault="00FA27AB" w:rsidP="00FA27AB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Скрининг/ рано откривање депресије</w:t>
      </w:r>
    </w:p>
    <w:p w:rsidR="00FA27AB" w:rsidRPr="00901A8D" w:rsidRDefault="00FA27AB" w:rsidP="00901A8D">
      <w:pPr>
        <w:pStyle w:val="ListParagraph"/>
        <w:numPr>
          <w:ilvl w:val="0"/>
          <w:numId w:val="41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 xml:space="preserve">Циљ: Узимаље анамнестичких података потребних за утврђивање депресивних симптома,  идентификација фактора ризика, евидентирање нађеног стања и предузетих мера, по потреби упућивања на специјалистичко – консултативно прегледе, индивидуални здрацствено – васпитни рад, унос података у медицинску документацију. </w:t>
      </w:r>
    </w:p>
    <w:p w:rsidR="00FA27AB" w:rsidRP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Одговорна особа:</w:t>
      </w:r>
    </w:p>
    <w:p w:rsidR="00FA27AB" w:rsidRPr="00901A8D" w:rsidRDefault="00FA27AB" w:rsidP="00901A8D">
      <w:pPr>
        <w:pStyle w:val="ListParagraph"/>
        <w:numPr>
          <w:ilvl w:val="0"/>
          <w:numId w:val="40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Начелник службе , шеф одељења и главна сеста: у организационој јединици за здравствену заштиту одраслог становништва.</w:t>
      </w:r>
    </w:p>
    <w:p w:rsidR="00FA27AB" w:rsidRPr="00901A8D" w:rsidRDefault="00FA27AB" w:rsidP="00901A8D">
      <w:pPr>
        <w:pStyle w:val="ListParagraph"/>
        <w:numPr>
          <w:ilvl w:val="0"/>
          <w:numId w:val="40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Очекивани резултати: Повећање за 10%</w:t>
      </w:r>
    </w:p>
    <w:p w:rsid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Полугодишња и годишња евалуација активности на нивоу Дома здравља, са мишљење, месечне евалуације на нивоу служби, одељења.</w:t>
      </w:r>
    </w:p>
    <w:p w:rsidR="0071167C" w:rsidRPr="00FA27AB" w:rsidRDefault="0071167C" w:rsidP="00FA27AB">
      <w:pPr>
        <w:rPr>
          <w:rFonts w:ascii="Times New Roman" w:eastAsiaTheme="minorHAnsi" w:hAnsi="Times New Roman"/>
          <w:sz w:val="24"/>
          <w:szCs w:val="24"/>
        </w:rPr>
      </w:pPr>
    </w:p>
    <w:p w:rsidR="00FA27AB" w:rsidRPr="00FA27AB" w:rsidRDefault="00FA27AB" w:rsidP="00FA27AB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Скрининг/рано откривање кардиоваскуларног ризика</w:t>
      </w:r>
    </w:p>
    <w:p w:rsidR="00FA27AB" w:rsidRPr="00901A8D" w:rsidRDefault="00FA27AB" w:rsidP="00901A8D">
      <w:pPr>
        <w:pStyle w:val="ListParagraph"/>
        <w:numPr>
          <w:ilvl w:val="0"/>
          <w:numId w:val="39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Циљ: Побољшање просечног трајања живота мушкараца и жена.</w:t>
      </w:r>
    </w:p>
    <w:p w:rsidR="00FA27AB" w:rsidRP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Узимање анамнестичких података потребних за утврђивање индивидуалног ризика по постојећим табелама предикције умирања и обољевања од кардиоваскуларних болести (Национални водиич добре клиничке паксе за дијагностиковање и лечење артеријске хипертензије), мерење телесне масе и висине и израчунавање индекса телесне масе, мерење обима струка, мерење крвног притиска. Упућивање на лабораторијске (гликемија и липидни статус, целокупни урин) анализе, по потреби упућивање на друге процедуре, предузимање и евидентирањемера за корекцију фактора ризика индивидуални и/ или групни здравствено – васпитни рад, унос података у медицинску документацију.</w:t>
      </w:r>
    </w:p>
    <w:p w:rsidR="00FA27AB" w:rsidRPr="00901A8D" w:rsidRDefault="00FA27AB" w:rsidP="00901A8D">
      <w:pPr>
        <w:pStyle w:val="ListParagraph"/>
        <w:numPr>
          <w:ilvl w:val="0"/>
          <w:numId w:val="38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Одговорна особа: Начелник службе, шеф одељења и главна сестра: у организационој јединици за здравствену заштиту одраслог становништва.</w:t>
      </w:r>
    </w:p>
    <w:p w:rsidR="00FA27AB" w:rsidRPr="00901A8D" w:rsidRDefault="00FA27AB" w:rsidP="00901A8D">
      <w:pPr>
        <w:pStyle w:val="ListParagraph"/>
        <w:numPr>
          <w:ilvl w:val="0"/>
          <w:numId w:val="38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Очекивани резултати: Повећање за 20%</w:t>
      </w:r>
    </w:p>
    <w:p w:rsid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Полугодушња и годишња евалуација активности на нивоу Дома здравља, са мишљењем месечна ева</w:t>
      </w:r>
      <w:r w:rsidR="00B1781D">
        <w:rPr>
          <w:rFonts w:ascii="Times New Roman" w:eastAsiaTheme="minorHAnsi" w:hAnsi="Times New Roman"/>
          <w:sz w:val="24"/>
          <w:szCs w:val="24"/>
        </w:rPr>
        <w:t>луација на нивоу служби</w:t>
      </w:r>
      <w:r w:rsidRPr="00FA27AB">
        <w:rPr>
          <w:rFonts w:ascii="Times New Roman" w:eastAsiaTheme="minorHAnsi" w:hAnsi="Times New Roman"/>
          <w:sz w:val="24"/>
          <w:szCs w:val="24"/>
        </w:rPr>
        <w:t>.</w:t>
      </w:r>
    </w:p>
    <w:p w:rsidR="0071167C" w:rsidRPr="00FA27AB" w:rsidRDefault="0071167C" w:rsidP="00FA27AB">
      <w:pPr>
        <w:rPr>
          <w:rFonts w:ascii="Times New Roman" w:eastAsiaTheme="minorHAnsi" w:hAnsi="Times New Roman"/>
          <w:sz w:val="24"/>
          <w:szCs w:val="24"/>
        </w:rPr>
      </w:pPr>
    </w:p>
    <w:p w:rsidR="00FA27AB" w:rsidRPr="00FA27AB" w:rsidRDefault="00FA27AB" w:rsidP="00FA27AB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Скрининг/ рано откривање дијабетеса типа 2</w:t>
      </w:r>
    </w:p>
    <w:p w:rsidR="0071167C" w:rsidRPr="00901A8D" w:rsidRDefault="00FA27AB" w:rsidP="00901A8D">
      <w:pPr>
        <w:pStyle w:val="ListParagraph"/>
        <w:numPr>
          <w:ilvl w:val="0"/>
          <w:numId w:val="37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lastRenderedPageBreak/>
        <w:t xml:space="preserve">Циљ: Побољшање квалитета живота и продужење очекиваног трајања живота. </w:t>
      </w:r>
    </w:p>
    <w:p w:rsidR="00FA27AB" w:rsidRPr="00274546" w:rsidRDefault="00274546" w:rsidP="00FA27AB">
      <w:pPr>
        <w:ind w:left="18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FA27AB" w:rsidRPr="00901A8D" w:rsidRDefault="00FA27AB" w:rsidP="00901A8D">
      <w:pPr>
        <w:pStyle w:val="ListParagraph"/>
        <w:numPr>
          <w:ilvl w:val="0"/>
          <w:numId w:val="36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Одговорна особа:</w:t>
      </w:r>
    </w:p>
    <w:p w:rsidR="00FA27AB" w:rsidRPr="00FA27AB" w:rsidRDefault="00B1781D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Начелник службе</w:t>
      </w:r>
      <w:r w:rsidR="00FA27AB" w:rsidRPr="00FA27AB">
        <w:rPr>
          <w:rFonts w:ascii="Times New Roman" w:eastAsiaTheme="minorHAnsi" w:hAnsi="Times New Roman"/>
          <w:sz w:val="24"/>
          <w:szCs w:val="24"/>
        </w:rPr>
        <w:t xml:space="preserve"> и главна сестра: у организационој јединици за здравствену заштиту одраслог становништва.</w:t>
      </w:r>
    </w:p>
    <w:p w:rsidR="00FA27AB" w:rsidRPr="00901A8D" w:rsidRDefault="00FA27AB" w:rsidP="00901A8D">
      <w:pPr>
        <w:pStyle w:val="ListParagraph"/>
        <w:numPr>
          <w:ilvl w:val="0"/>
          <w:numId w:val="35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Очекивани резултати: повећање за 30%</w:t>
      </w:r>
    </w:p>
    <w:p w:rsidR="00FA27AB" w:rsidRPr="00FA27AB" w:rsidRDefault="00FA27AB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Полугодишња и годисња евалуација активности на нивоу Дома здравља, са мишљењем месечна евалуација на нивоу служби, одељења.</w:t>
      </w:r>
    </w:p>
    <w:p w:rsidR="00FA27AB" w:rsidRPr="00FA27AB" w:rsidRDefault="00FA27AB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</w:p>
    <w:p w:rsidR="00FA27AB" w:rsidRPr="00FA27AB" w:rsidRDefault="00FA27AB" w:rsidP="00FA27AB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Скрининг/рано откривање рака грлића материце</w:t>
      </w:r>
    </w:p>
    <w:p w:rsidR="00FA27AB" w:rsidRPr="00901A8D" w:rsidRDefault="00FA27AB" w:rsidP="00901A8D">
      <w:pPr>
        <w:pStyle w:val="ListParagraph"/>
        <w:numPr>
          <w:ilvl w:val="0"/>
          <w:numId w:val="34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Циљ: Рак грлића материце представља гобални проблем, нарочито у земљама у развоју. Према подацима светске здравствене организације наша земља има највећу инциденцу рака грлића материце у Европи. Познајући ове податке, циљ овог превентивног прегледа је смањење морбидитета и морталитета од ове болести.</w:t>
      </w:r>
    </w:p>
    <w:p w:rsidR="00FA27AB" w:rsidRPr="00901A8D" w:rsidRDefault="00FA27AB" w:rsidP="00901A8D">
      <w:pPr>
        <w:pStyle w:val="ListParagraph"/>
        <w:numPr>
          <w:ilvl w:val="0"/>
          <w:numId w:val="34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Очекивани резултати: Смањен број оболелих пацијенткиња, као и рано откривање оболелих.</w:t>
      </w:r>
    </w:p>
    <w:p w:rsidR="00FA27AB" w:rsidRPr="00901A8D" w:rsidRDefault="00FA27AB" w:rsidP="00901A8D">
      <w:pPr>
        <w:pStyle w:val="ListParagraph"/>
        <w:numPr>
          <w:ilvl w:val="0"/>
          <w:numId w:val="34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Одговорна особа:</w:t>
      </w:r>
    </w:p>
    <w:p w:rsidR="00FA27AB" w:rsidRPr="00FA27AB" w:rsidRDefault="00150DF9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Ш</w:t>
      </w:r>
      <w:r w:rsidR="00FA27AB" w:rsidRPr="00FA27AB">
        <w:rPr>
          <w:rFonts w:ascii="Times New Roman" w:eastAsiaTheme="minorHAnsi" w:hAnsi="Times New Roman"/>
          <w:sz w:val="24"/>
          <w:szCs w:val="24"/>
        </w:rPr>
        <w:t>еф одељења и главна сестра: у организационој јединици за здравствену заштиту жена.</w:t>
      </w:r>
    </w:p>
    <w:p w:rsidR="00FA27AB" w:rsidRPr="00901A8D" w:rsidRDefault="00FA27AB" w:rsidP="00901A8D">
      <w:pPr>
        <w:pStyle w:val="ListParagraph"/>
        <w:numPr>
          <w:ilvl w:val="0"/>
          <w:numId w:val="33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Очекивани резултати: Повећање за 30%</w:t>
      </w:r>
    </w:p>
    <w:p w:rsidR="00FA27AB" w:rsidRPr="00FA27AB" w:rsidRDefault="00FA27AB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 xml:space="preserve">Полугодишња и годишња евалуација активности на </w:t>
      </w:r>
      <w:r w:rsidR="00150DF9">
        <w:rPr>
          <w:rFonts w:ascii="Times New Roman" w:eastAsiaTheme="minorHAnsi" w:hAnsi="Times New Roman"/>
          <w:sz w:val="24"/>
          <w:szCs w:val="24"/>
        </w:rPr>
        <w:t>нивоу Дома здравља, са мишљењем</w:t>
      </w:r>
      <w:r w:rsidRPr="00FA27AB">
        <w:rPr>
          <w:rFonts w:ascii="Times New Roman" w:eastAsiaTheme="minorHAnsi" w:hAnsi="Times New Roman"/>
          <w:sz w:val="24"/>
          <w:szCs w:val="24"/>
        </w:rPr>
        <w:t xml:space="preserve"> Месечна евалуација</w:t>
      </w:r>
      <w:r w:rsidR="00150DF9">
        <w:rPr>
          <w:rFonts w:ascii="Times New Roman" w:eastAsiaTheme="minorHAnsi" w:hAnsi="Times New Roman"/>
          <w:sz w:val="24"/>
          <w:szCs w:val="24"/>
        </w:rPr>
        <w:t xml:space="preserve">на нивоу </w:t>
      </w:r>
      <w:r w:rsidRPr="00FA27AB">
        <w:rPr>
          <w:rFonts w:ascii="Times New Roman" w:eastAsiaTheme="minorHAnsi" w:hAnsi="Times New Roman"/>
          <w:sz w:val="24"/>
          <w:szCs w:val="24"/>
        </w:rPr>
        <w:t>одељења.</w:t>
      </w:r>
    </w:p>
    <w:p w:rsidR="00FA27AB" w:rsidRPr="00FA27AB" w:rsidRDefault="00FA27AB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</w:p>
    <w:p w:rsidR="00FA27AB" w:rsidRPr="00FA27AB" w:rsidRDefault="00FA27AB" w:rsidP="00FA27AB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Скрининг/ рано откривање карцинома дојке</w:t>
      </w:r>
    </w:p>
    <w:p w:rsidR="00FA27AB" w:rsidRPr="00901A8D" w:rsidRDefault="00FA27AB" w:rsidP="00901A8D">
      <w:pPr>
        <w:pStyle w:val="ListParagraph"/>
        <w:numPr>
          <w:ilvl w:val="0"/>
          <w:numId w:val="32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Циљ: Подизање нивоа свести код жена о значају превенције.</w:t>
      </w:r>
    </w:p>
    <w:p w:rsidR="00FA27AB" w:rsidRPr="00FA27AB" w:rsidRDefault="00FA27AB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Наша земља се налази у врху Европских земаља по броју оболелих жена од карцинома дојке, али је проценат морталитета од ове болести у нашој земљи међу највећим у Европи. Са тим циљ овог превентивног прегледа је рано откривање и лечење ове болестикод жена са ризиком. Узимање анамнестичких података, слање пацијенткиња на радиолошко снимае дојке, на мамографију у две стандардне пројекције, по потреби упућивање на друге процедуре, медицинска документација, индивидуални здравствено – васпитни рад.</w:t>
      </w:r>
    </w:p>
    <w:p w:rsidR="00FA27AB" w:rsidRPr="00901A8D" w:rsidRDefault="00FA27AB" w:rsidP="00901A8D">
      <w:pPr>
        <w:pStyle w:val="ListParagraph"/>
        <w:numPr>
          <w:ilvl w:val="0"/>
          <w:numId w:val="31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t>Одговорна особа:</w:t>
      </w:r>
    </w:p>
    <w:p w:rsidR="00FA27AB" w:rsidRPr="00FA27AB" w:rsidRDefault="00150DF9" w:rsidP="00150DF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 w:rsidR="0071167C">
        <w:rPr>
          <w:rFonts w:ascii="Times New Roman" w:eastAsiaTheme="minorHAnsi" w:hAnsi="Times New Roman"/>
          <w:sz w:val="24"/>
          <w:szCs w:val="24"/>
        </w:rPr>
        <w:t>Ш</w:t>
      </w:r>
      <w:r w:rsidR="00FA27AB" w:rsidRPr="00FA27AB">
        <w:rPr>
          <w:rFonts w:ascii="Times New Roman" w:eastAsiaTheme="minorHAnsi" w:hAnsi="Times New Roman"/>
          <w:sz w:val="24"/>
          <w:szCs w:val="24"/>
        </w:rPr>
        <w:t>еф одељења и главна сестра: у организационој јединици за зравстеву заштиту жена.</w:t>
      </w:r>
    </w:p>
    <w:p w:rsidR="00FA27AB" w:rsidRPr="00901A8D" w:rsidRDefault="00FA27AB" w:rsidP="00901A8D">
      <w:pPr>
        <w:pStyle w:val="ListParagraph"/>
        <w:numPr>
          <w:ilvl w:val="0"/>
          <w:numId w:val="30"/>
        </w:numPr>
        <w:rPr>
          <w:rFonts w:ascii="Times New Roman" w:eastAsiaTheme="minorHAnsi" w:hAnsi="Times New Roman"/>
          <w:sz w:val="24"/>
          <w:szCs w:val="24"/>
        </w:rPr>
      </w:pPr>
      <w:r w:rsidRPr="00901A8D">
        <w:rPr>
          <w:rFonts w:ascii="Times New Roman" w:eastAsiaTheme="minorHAnsi" w:hAnsi="Times New Roman"/>
          <w:sz w:val="24"/>
          <w:szCs w:val="24"/>
        </w:rPr>
        <w:lastRenderedPageBreak/>
        <w:t>Очекивани резултати: Повећање за 20%</w:t>
      </w:r>
    </w:p>
    <w:p w:rsidR="00FA27AB" w:rsidRPr="00FA27AB" w:rsidRDefault="00FA27AB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Полугодишња и годишња евалуација активности на н</w:t>
      </w:r>
      <w:r w:rsidR="00111220">
        <w:rPr>
          <w:rFonts w:ascii="Times New Roman" w:eastAsiaTheme="minorHAnsi" w:hAnsi="Times New Roman"/>
          <w:sz w:val="24"/>
          <w:szCs w:val="24"/>
        </w:rPr>
        <w:t xml:space="preserve">ивоу Дома здравља, са мишљењем </w:t>
      </w:r>
      <w:r w:rsidRPr="00FA27AB">
        <w:rPr>
          <w:rFonts w:ascii="Times New Roman" w:eastAsiaTheme="minorHAnsi" w:hAnsi="Times New Roman"/>
          <w:sz w:val="24"/>
          <w:szCs w:val="24"/>
        </w:rPr>
        <w:t>Месечна евалуација</w:t>
      </w:r>
      <w:r w:rsidR="00111220">
        <w:rPr>
          <w:rFonts w:ascii="Times New Roman" w:eastAsiaTheme="minorHAnsi" w:hAnsi="Times New Roman"/>
          <w:sz w:val="24"/>
          <w:szCs w:val="24"/>
        </w:rPr>
        <w:t xml:space="preserve"> на нивоу служби </w:t>
      </w:r>
      <w:r w:rsidR="00111220">
        <w:rPr>
          <w:rFonts w:ascii="Times New Roman" w:eastAsiaTheme="minorHAnsi" w:hAnsi="Times New Roman"/>
          <w:sz w:val="24"/>
          <w:szCs w:val="24"/>
          <w:lang w:val="sr-Cyrl-RS"/>
        </w:rPr>
        <w:t>или</w:t>
      </w:r>
      <w:r w:rsidRPr="00FA27AB">
        <w:rPr>
          <w:rFonts w:ascii="Times New Roman" w:eastAsiaTheme="minorHAnsi" w:hAnsi="Times New Roman"/>
          <w:sz w:val="24"/>
          <w:szCs w:val="24"/>
        </w:rPr>
        <w:t xml:space="preserve"> одељења.</w:t>
      </w:r>
    </w:p>
    <w:p w:rsidR="00FA27AB" w:rsidRPr="00FA27AB" w:rsidRDefault="00FA27AB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</w:p>
    <w:p w:rsidR="00FA27AB" w:rsidRPr="00FA27AB" w:rsidRDefault="00FA27AB" w:rsidP="00FA27AB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Квалитет здравствене заштите и безбедности пацијената</w:t>
      </w:r>
    </w:p>
    <w:p w:rsidR="00FA27AB" w:rsidRPr="00FA27AB" w:rsidRDefault="00FA27AB" w:rsidP="00FA27AB">
      <w:pPr>
        <w:numPr>
          <w:ilvl w:val="0"/>
          <w:numId w:val="27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Циљ:</w:t>
      </w:r>
    </w:p>
    <w:p w:rsidR="00FA27AB" w:rsidRP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Квалитет здравствене заштите и безбедности пацијената, контрола и праћење акредитационих стандарда и примена процедура.</w:t>
      </w:r>
    </w:p>
    <w:p w:rsidR="00FA27AB" w:rsidRPr="00FA27AB" w:rsidRDefault="00FA27AB" w:rsidP="00FA27AB">
      <w:pPr>
        <w:numPr>
          <w:ilvl w:val="0"/>
          <w:numId w:val="2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Достигнут циљ:</w:t>
      </w:r>
    </w:p>
    <w:p w:rsidR="00FA27AB" w:rsidRPr="00FA27AB" w:rsidRDefault="00FA27AB" w:rsidP="00FA27AB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Редовно одржавање састанка тимова за акредитацију, колегијума начелника, главних сестара, колегијума служби</w:t>
      </w:r>
      <w:r w:rsidR="00725B06">
        <w:rPr>
          <w:rFonts w:ascii="Times New Roman" w:eastAsiaTheme="minorHAnsi" w:hAnsi="Times New Roman"/>
          <w:sz w:val="24"/>
          <w:szCs w:val="24"/>
        </w:rPr>
        <w:t>.</w:t>
      </w:r>
    </w:p>
    <w:p w:rsidR="00FA27AB" w:rsidRPr="00FA27AB" w:rsidRDefault="00FA27AB" w:rsidP="00FA27AB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Унапређење процедуре за идентификовање, процењивање и решавањекритичних и нежељених догађаја.</w:t>
      </w:r>
    </w:p>
    <w:p w:rsidR="00FA27AB" w:rsidRPr="00FA27AB" w:rsidRDefault="00FA27AB" w:rsidP="00FA27AB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Сви запослени имају оцену квалитета рада у радном досијеу.</w:t>
      </w:r>
    </w:p>
    <w:p w:rsidR="00FA27AB" w:rsidRPr="00FA27AB" w:rsidRDefault="00FA27AB" w:rsidP="00FA27AB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Унапређење информационог система, умрежавање на свим нивоима здравствене заштите. Процената подударности упутне и завршне дијагнозе.</w:t>
      </w:r>
    </w:p>
    <w:p w:rsidR="00FA27AB" w:rsidRPr="00FA27AB" w:rsidRDefault="00FA27AB" w:rsidP="00FA27AB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Континуирана едукација запослених.</w:t>
      </w:r>
    </w:p>
    <w:p w:rsidR="00FA27AB" w:rsidRPr="00FA27AB" w:rsidRDefault="00FA27AB" w:rsidP="00FA27AB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Осавремењавање медицинске и пратеће опреме за рад.</w:t>
      </w:r>
    </w:p>
    <w:p w:rsidR="00FA27AB" w:rsidRPr="00FA27AB" w:rsidRDefault="00FA27AB" w:rsidP="00FA27AB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Праћење показатеља квалитета рада на нивоу установе и свих служби.</w:t>
      </w:r>
    </w:p>
    <w:p w:rsidR="00FA27AB" w:rsidRPr="00FA27AB" w:rsidRDefault="00FA27AB" w:rsidP="00FA27AB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Праћење рада Комисије за квалитет.</w:t>
      </w:r>
    </w:p>
    <w:p w:rsidR="00FA27AB" w:rsidRPr="00FA27AB" w:rsidRDefault="00FA27AB" w:rsidP="00FA27AB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FA27AB" w:rsidRP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Резултати:</w:t>
      </w:r>
    </w:p>
    <w:p w:rsidR="00FA27AB" w:rsidRPr="00FA27AB" w:rsidRDefault="00FA27AB" w:rsidP="00FA27AB">
      <w:pPr>
        <w:numPr>
          <w:ilvl w:val="0"/>
          <w:numId w:val="28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Уједначавање квалитета пружених услуга.</w:t>
      </w:r>
    </w:p>
    <w:p w:rsidR="00FA27AB" w:rsidRPr="00FA27AB" w:rsidRDefault="00FA27AB" w:rsidP="00FA27AB">
      <w:pPr>
        <w:numPr>
          <w:ilvl w:val="0"/>
          <w:numId w:val="28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Препознавање, пријављивање и решење критичних и нежељених догађаја.</w:t>
      </w:r>
    </w:p>
    <w:p w:rsidR="00FA27AB" w:rsidRPr="00FA27AB" w:rsidRDefault="00FA27AB" w:rsidP="00FA27AB">
      <w:pPr>
        <w:numPr>
          <w:ilvl w:val="0"/>
          <w:numId w:val="28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Акредитација здравствене установе.</w:t>
      </w:r>
    </w:p>
    <w:p w:rsidR="00FA27AB" w:rsidRDefault="00FA27AB" w:rsidP="00FA27AB">
      <w:pPr>
        <w:numPr>
          <w:ilvl w:val="0"/>
          <w:numId w:val="2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Одговорно лице: директор, начелник службе, главна сестра службе, главна сестра установе и директор за медицинска питања.</w:t>
      </w:r>
    </w:p>
    <w:p w:rsidR="00FA27AB" w:rsidRDefault="00FA27AB" w:rsidP="00FA27AB">
      <w:pPr>
        <w:ind w:left="2033"/>
        <w:contextualSpacing/>
        <w:rPr>
          <w:rFonts w:ascii="Times New Roman" w:eastAsiaTheme="minorHAnsi" w:hAnsi="Times New Roman"/>
          <w:sz w:val="24"/>
          <w:szCs w:val="24"/>
        </w:rPr>
      </w:pPr>
    </w:p>
    <w:p w:rsidR="0071167C" w:rsidRPr="00FA27AB" w:rsidRDefault="0071167C" w:rsidP="00FA27AB">
      <w:pPr>
        <w:ind w:left="2033"/>
        <w:contextualSpacing/>
        <w:rPr>
          <w:rFonts w:ascii="Times New Roman" w:eastAsiaTheme="minorHAnsi" w:hAnsi="Times New Roman"/>
          <w:sz w:val="24"/>
          <w:szCs w:val="24"/>
        </w:rPr>
      </w:pPr>
    </w:p>
    <w:p w:rsidR="00FA27AB" w:rsidRDefault="00FA27AB" w:rsidP="00FA27AB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Промоција здравих стилова живота</w:t>
      </w:r>
    </w:p>
    <w:p w:rsidR="0071167C" w:rsidRPr="00FA27AB" w:rsidRDefault="0071167C" w:rsidP="0071167C">
      <w:pPr>
        <w:ind w:left="540"/>
        <w:contextualSpacing/>
        <w:rPr>
          <w:rFonts w:ascii="Times New Roman" w:eastAsiaTheme="minorHAnsi" w:hAnsi="Times New Roman"/>
          <w:sz w:val="24"/>
          <w:szCs w:val="24"/>
        </w:rPr>
      </w:pPr>
    </w:p>
    <w:p w:rsidR="00FA27AB" w:rsidRPr="00AB32A0" w:rsidRDefault="00FA27AB" w:rsidP="00AB32A0">
      <w:pPr>
        <w:pStyle w:val="ListParagraph"/>
        <w:numPr>
          <w:ilvl w:val="0"/>
          <w:numId w:val="26"/>
        </w:numPr>
        <w:rPr>
          <w:rFonts w:ascii="Times New Roman" w:eastAsiaTheme="minorHAnsi" w:hAnsi="Times New Roman"/>
          <w:sz w:val="24"/>
          <w:szCs w:val="24"/>
        </w:rPr>
      </w:pPr>
      <w:r w:rsidRPr="00AB32A0">
        <w:rPr>
          <w:rFonts w:ascii="Times New Roman" w:eastAsiaTheme="minorHAnsi" w:hAnsi="Times New Roman"/>
          <w:sz w:val="24"/>
          <w:szCs w:val="24"/>
        </w:rPr>
        <w:t>Циљ:</w:t>
      </w:r>
    </w:p>
    <w:p w:rsidR="00FA27AB" w:rsidRPr="00FA27AB" w:rsidRDefault="00FA27AB" w:rsidP="00FA27AB">
      <w:pPr>
        <w:ind w:left="180"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i/>
          <w:sz w:val="24"/>
          <w:szCs w:val="24"/>
        </w:rPr>
        <w:t xml:space="preserve">Смањење броја пушача </w:t>
      </w:r>
      <w:r w:rsidRPr="00FA27AB">
        <w:rPr>
          <w:rFonts w:ascii="Times New Roman" w:eastAsiaTheme="minorHAnsi" w:hAnsi="Times New Roman"/>
          <w:sz w:val="24"/>
          <w:szCs w:val="24"/>
        </w:rPr>
        <w:t>– Превенција пушења као фактора ризика утицајм на младе да не почну са штетном</w:t>
      </w:r>
      <w:r w:rsidR="0071167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1167C">
        <w:rPr>
          <w:rFonts w:ascii="Times New Roman" w:eastAsiaTheme="minorHAnsi" w:hAnsi="Times New Roman"/>
          <w:sz w:val="24"/>
          <w:szCs w:val="24"/>
        </w:rPr>
        <w:t xml:space="preserve"> навиком</w:t>
      </w:r>
      <w:r w:rsidRPr="00FA27AB">
        <w:rPr>
          <w:rFonts w:ascii="Times New Roman" w:eastAsiaTheme="minorHAnsi" w:hAnsi="Times New Roman"/>
          <w:sz w:val="24"/>
          <w:szCs w:val="24"/>
        </w:rPr>
        <w:t>, као и радом са пушачима да престану да пуше. Очекивани број смањења пушача.  Јачање свести о штетности пушења код младих. Већи обухват грађана који учествује у саветовалишту и радионици (предавања у школама) за одвикавање од пушења.</w:t>
      </w:r>
    </w:p>
    <w:p w:rsidR="00FA27AB" w:rsidRPr="00AB32A0" w:rsidRDefault="00FA27AB" w:rsidP="00AB32A0">
      <w:pPr>
        <w:pStyle w:val="ListParagraph"/>
        <w:numPr>
          <w:ilvl w:val="0"/>
          <w:numId w:val="26"/>
        </w:numPr>
        <w:rPr>
          <w:rFonts w:ascii="Times New Roman" w:eastAsiaTheme="minorHAnsi" w:hAnsi="Times New Roman"/>
          <w:sz w:val="24"/>
          <w:szCs w:val="24"/>
        </w:rPr>
      </w:pPr>
      <w:r w:rsidRPr="00AB32A0">
        <w:rPr>
          <w:rFonts w:ascii="Times New Roman" w:eastAsiaTheme="minorHAnsi" w:hAnsi="Times New Roman"/>
          <w:sz w:val="24"/>
          <w:szCs w:val="24"/>
        </w:rPr>
        <w:lastRenderedPageBreak/>
        <w:t>Одговорно лице: начелник службе, главна сестра службе, ЗЗД, ЗЗЖ, поливалентна патронажа епидемиологија и ЗЗО.</w:t>
      </w:r>
    </w:p>
    <w:p w:rsidR="00FA27AB" w:rsidRPr="00FA27AB" w:rsidRDefault="00FA27AB" w:rsidP="00FA27AB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A27AB" w:rsidRP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i/>
          <w:sz w:val="24"/>
          <w:szCs w:val="24"/>
        </w:rPr>
        <w:t xml:space="preserve">Смањење броја гојазних особа </w:t>
      </w:r>
      <w:r w:rsidRPr="00FA27AB">
        <w:rPr>
          <w:rFonts w:ascii="Times New Roman" w:eastAsiaTheme="minorHAnsi" w:hAnsi="Times New Roman"/>
          <w:sz w:val="24"/>
          <w:szCs w:val="24"/>
        </w:rPr>
        <w:t>– Данас је гојазност представља све већи медицински проблем, и представља други водећи узрок смртности у свету после пушења. Гојазност је болест која својим постојањем може утицати и на развој других обољења. Активности: Промоција важности физичке активности, предавања правилна исхрана и физичка активност деце током систематских прегледа деце и одраслих.</w:t>
      </w:r>
    </w:p>
    <w:p w:rsidR="00FA27AB" w:rsidRPr="00AB32A0" w:rsidRDefault="00FA27AB" w:rsidP="00AB32A0">
      <w:pPr>
        <w:pStyle w:val="ListParagraph"/>
        <w:numPr>
          <w:ilvl w:val="0"/>
          <w:numId w:val="26"/>
        </w:numPr>
        <w:rPr>
          <w:rFonts w:ascii="Times New Roman" w:eastAsiaTheme="minorHAnsi" w:hAnsi="Times New Roman"/>
          <w:sz w:val="24"/>
          <w:szCs w:val="24"/>
        </w:rPr>
      </w:pPr>
      <w:r w:rsidRPr="00AB32A0">
        <w:rPr>
          <w:rFonts w:ascii="Times New Roman" w:eastAsiaTheme="minorHAnsi" w:hAnsi="Times New Roman"/>
          <w:sz w:val="24"/>
          <w:szCs w:val="24"/>
        </w:rPr>
        <w:t>Одговорно лице: начелник службе, главна сестра слзжбе. ЗЗД,</w:t>
      </w:r>
      <w:r w:rsidR="00725B06" w:rsidRPr="00AB32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AB32A0">
        <w:rPr>
          <w:rFonts w:ascii="Times New Roman" w:eastAsiaTheme="minorHAnsi" w:hAnsi="Times New Roman"/>
          <w:sz w:val="24"/>
          <w:szCs w:val="24"/>
        </w:rPr>
        <w:t xml:space="preserve">ЗЗЖ, поливалентна патронажа, епидемиологија и ЗЗО. </w:t>
      </w:r>
    </w:p>
    <w:p w:rsidR="00FA27AB" w:rsidRP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11.</w:t>
      </w:r>
    </w:p>
    <w:p w:rsidR="00FA27AB" w:rsidRP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i/>
          <w:sz w:val="24"/>
          <w:szCs w:val="24"/>
        </w:rPr>
        <w:t xml:space="preserve">Остварење плана редовне имунизације деце и одраслих, </w:t>
      </w:r>
      <w:r w:rsidRPr="00FA27AB">
        <w:rPr>
          <w:rFonts w:ascii="Times New Roman" w:eastAsiaTheme="minorHAnsi" w:hAnsi="Times New Roman"/>
          <w:sz w:val="24"/>
          <w:szCs w:val="24"/>
        </w:rPr>
        <w:t>У оквиру спровођења превентивне здравствене заштите деце, а у циљу сузбијања и спречавања ширења инфективних болести спроводи се вакцинација деце. Појава одређених инфективних болести носи ризик од појаве компликација које могу бити веома опасне за каснији раст и развој деце.</w:t>
      </w:r>
    </w:p>
    <w:p w:rsidR="00FA27AB" w:rsidRPr="00AB32A0" w:rsidRDefault="00FA27AB" w:rsidP="00AB32A0">
      <w:pPr>
        <w:pStyle w:val="ListParagraph"/>
        <w:numPr>
          <w:ilvl w:val="0"/>
          <w:numId w:val="26"/>
        </w:numPr>
        <w:rPr>
          <w:rFonts w:ascii="Times New Roman" w:eastAsiaTheme="minorHAnsi" w:hAnsi="Times New Roman"/>
          <w:sz w:val="24"/>
          <w:szCs w:val="24"/>
        </w:rPr>
      </w:pPr>
      <w:r w:rsidRPr="00AB32A0">
        <w:rPr>
          <w:rFonts w:ascii="Times New Roman" w:eastAsiaTheme="minorHAnsi" w:hAnsi="Times New Roman"/>
          <w:sz w:val="24"/>
          <w:szCs w:val="24"/>
        </w:rPr>
        <w:t>Одговорно лице: начелник службе, главна сестра слзжбе, ЗЗО и ЗЗД.</w:t>
      </w:r>
    </w:p>
    <w:p w:rsidR="00FA27AB" w:rsidRP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12.</w:t>
      </w:r>
    </w:p>
    <w:p w:rsidR="00FA27AB" w:rsidRPr="00FA27AB" w:rsidRDefault="00FA27AB" w:rsidP="00FA27AB">
      <w:pPr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i/>
          <w:sz w:val="24"/>
          <w:szCs w:val="24"/>
        </w:rPr>
        <w:t xml:space="preserve">Унапређење оралног здравља </w:t>
      </w:r>
    </w:p>
    <w:p w:rsidR="00FA27AB" w:rsidRPr="00FA27AB" w:rsidRDefault="00FA27AB" w:rsidP="00FA27AB">
      <w:pPr>
        <w:numPr>
          <w:ilvl w:val="0"/>
          <w:numId w:val="2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Циљ:</w:t>
      </w:r>
    </w:p>
    <w:p w:rsidR="00FA27AB" w:rsidRPr="00FA27AB" w:rsidRDefault="00FA27AB" w:rsidP="00FA27AB">
      <w:pPr>
        <w:numPr>
          <w:ilvl w:val="0"/>
          <w:numId w:val="29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Указати на значај оралног здравља и могућност да се применом адекватних мера добро орално здравље може одржати током читавог живота.</w:t>
      </w:r>
    </w:p>
    <w:p w:rsidR="00FA27AB" w:rsidRPr="00FA27AB" w:rsidRDefault="00FA27AB" w:rsidP="00FA27AB">
      <w:pPr>
        <w:numPr>
          <w:ilvl w:val="0"/>
          <w:numId w:val="29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Утицати на побољшање здравља уста и зуба деце и на стварање навике правилног одржавања хигијене и примену мера неопходних за очување оралног здравља.</w:t>
      </w:r>
    </w:p>
    <w:p w:rsidR="00FA27AB" w:rsidRPr="00FA27AB" w:rsidRDefault="00FA27AB" w:rsidP="00FA27AB">
      <w:pPr>
        <w:numPr>
          <w:ilvl w:val="0"/>
          <w:numId w:val="29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Допринети да се повећа прој људи са очуваним оралним здрављем.</w:t>
      </w:r>
    </w:p>
    <w:p w:rsidR="00FA27AB" w:rsidRPr="00FA27AB" w:rsidRDefault="00FA27AB" w:rsidP="00FA27AB">
      <w:pPr>
        <w:numPr>
          <w:ilvl w:val="0"/>
          <w:numId w:val="29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Подстицати доносиоце одлука за подршку мерама за унапређење оралног здравља становништва.</w:t>
      </w:r>
    </w:p>
    <w:p w:rsidR="00FA27AB" w:rsidRPr="00FA27AB" w:rsidRDefault="00FA27AB" w:rsidP="00FA27AB">
      <w:pPr>
        <w:numPr>
          <w:ilvl w:val="0"/>
          <w:numId w:val="29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Мобилисати све секторе друштва на заједничке акције које имају за циљ промоцију оралног здравља.</w:t>
      </w:r>
    </w:p>
    <w:p w:rsidR="00FA27AB" w:rsidRPr="00FA27AB" w:rsidRDefault="00FA27AB" w:rsidP="00FA27AB">
      <w:pPr>
        <w:ind w:left="360"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 xml:space="preserve">Орално здравље има велики утицај на опште здравље, самопоуздање, проблеме у друштвеним односима, а утичу и на кључне функције као што су говор и спавање. У свету 60-90% школске деце има зубни квар, а 30% становништва 65-74 године старости нема ни један свој зуб. Многа обољења уста и зуба се могу избећи уз повећану подршку влада, здравствених удружења и друштва, као и кроз програме финансирања превенције, откривање и лечење. Прва линија оралне здравствене заштите спроводи се са појединцем кроз превенцију, и пре свега се односи на добре навике прања зуба и редовне прегледе код стоматолога. Обележавање Недеље здравља уста и зуба један је од начина да се подстакну активности које ће помоћи да се смањи оптерећење овим болестима на националном нивоу. Радећи заједно можемо ујединити напоре да </w:t>
      </w:r>
      <w:r w:rsidRPr="00FA27AB">
        <w:rPr>
          <w:rFonts w:ascii="Times New Roman" w:eastAsiaTheme="minorHAnsi" w:hAnsi="Times New Roman"/>
          <w:sz w:val="24"/>
          <w:szCs w:val="24"/>
        </w:rPr>
        <w:lastRenderedPageBreak/>
        <w:t>спречимоепидемију каријеса, болести десни и губитак зуба и да помогнемо у одржавању здравих зуба током живота.</w:t>
      </w:r>
    </w:p>
    <w:p w:rsidR="00FA27AB" w:rsidRPr="00FA27AB" w:rsidRDefault="00FA27AB" w:rsidP="00FA27AB">
      <w:pPr>
        <w:numPr>
          <w:ilvl w:val="0"/>
          <w:numId w:val="2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Очекивани резултати: сарадња са школама и повећан одазив деце на превентивне прегледе. Смањен број каријеса и деформитета зуба.</w:t>
      </w:r>
    </w:p>
    <w:p w:rsidR="00FA27AB" w:rsidRPr="00FA27AB" w:rsidRDefault="00FA27AB" w:rsidP="00FA27AB">
      <w:pPr>
        <w:numPr>
          <w:ilvl w:val="0"/>
          <w:numId w:val="2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A27AB">
        <w:rPr>
          <w:rFonts w:ascii="Times New Roman" w:eastAsiaTheme="minorHAnsi" w:hAnsi="Times New Roman"/>
          <w:sz w:val="24"/>
          <w:szCs w:val="24"/>
        </w:rPr>
        <w:t>Одговорно лице: начелник службе, главна сестра службе, стоматолошка здравствна заштита.</w:t>
      </w:r>
    </w:p>
    <w:p w:rsidR="00910A68" w:rsidRPr="0027117B" w:rsidRDefault="00910A68" w:rsidP="0027117B">
      <w:pPr>
        <w:spacing w:after="0"/>
        <w:jc w:val="both"/>
        <w:rPr>
          <w:bCs/>
          <w:sz w:val="24"/>
          <w:szCs w:val="24"/>
        </w:rPr>
      </w:pPr>
    </w:p>
    <w:p w:rsidR="00910A68" w:rsidRPr="006528F3" w:rsidRDefault="00910A68" w:rsidP="0027117B">
      <w:pPr>
        <w:spacing w:after="0"/>
        <w:jc w:val="both"/>
        <w:rPr>
          <w:bCs/>
          <w:sz w:val="24"/>
          <w:szCs w:val="24"/>
        </w:rPr>
      </w:pPr>
    </w:p>
    <w:p w:rsidR="0086006C" w:rsidRPr="00FA27AB" w:rsidRDefault="00FA27AB" w:rsidP="0086006C">
      <w:pPr>
        <w:spacing w:after="0"/>
        <w:ind w:left="720"/>
        <w:jc w:val="both"/>
        <w:rPr>
          <w:bCs/>
          <w:i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</w:t>
      </w:r>
    </w:p>
    <w:p w:rsidR="0049059D" w:rsidRPr="0086006C" w:rsidRDefault="0049059D" w:rsidP="0086006C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1311FB" w:rsidRDefault="002E3164" w:rsidP="001311FB">
      <w:pPr>
        <w:widowControl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725B06">
        <w:rPr>
          <w:bCs/>
          <w:sz w:val="24"/>
          <w:szCs w:val="24"/>
        </w:rPr>
        <w:t>ЕДУКАЦИЈА ЗАПОСЛЕНИХ У 2018</w:t>
      </w:r>
      <w:r w:rsidR="001311FB" w:rsidRPr="0027117B">
        <w:rPr>
          <w:bCs/>
          <w:sz w:val="24"/>
          <w:szCs w:val="24"/>
        </w:rPr>
        <w:t>. ГОДИНИ</w:t>
      </w:r>
    </w:p>
    <w:p w:rsidR="001311FB" w:rsidRPr="00F5423D" w:rsidRDefault="001311FB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513DF" w:rsidRDefault="00725B06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Као и претходних година, у 2018</w:t>
      </w:r>
      <w:r w:rsidR="001311FB" w:rsidRPr="0027117B">
        <w:rPr>
          <w:sz w:val="24"/>
          <w:szCs w:val="24"/>
        </w:rPr>
        <w:t>. години се планира наставак стручног усавршавања здравствених радника Дома</w:t>
      </w:r>
      <w:r>
        <w:rPr>
          <w:sz w:val="24"/>
          <w:szCs w:val="24"/>
        </w:rPr>
        <w:t xml:space="preserve"> здравља кроз </w:t>
      </w:r>
      <w:r w:rsidR="001311FB" w:rsidRPr="0027117B">
        <w:rPr>
          <w:sz w:val="24"/>
          <w:szCs w:val="24"/>
        </w:rPr>
        <w:t>едукације</w:t>
      </w:r>
      <w:r>
        <w:rPr>
          <w:sz w:val="24"/>
          <w:szCs w:val="24"/>
        </w:rPr>
        <w:t xml:space="preserve"> у овиру израђених годишњих планова и програма</w:t>
      </w:r>
      <w:r w:rsidR="001311FB" w:rsidRPr="0027117B">
        <w:rPr>
          <w:sz w:val="24"/>
          <w:szCs w:val="24"/>
        </w:rPr>
        <w:t xml:space="preserve"> едукације доктора медицин</w:t>
      </w:r>
      <w:r w:rsidR="004A6EA0">
        <w:rPr>
          <w:sz w:val="24"/>
          <w:szCs w:val="24"/>
        </w:rPr>
        <w:t>е и медицинских сестара</w:t>
      </w:r>
      <w:r>
        <w:rPr>
          <w:sz w:val="24"/>
          <w:szCs w:val="24"/>
          <w:lang w:val="sr-Cyrl-RS"/>
        </w:rPr>
        <w:t xml:space="preserve"> и здравствених техничара, </w:t>
      </w:r>
      <w:r>
        <w:rPr>
          <w:sz w:val="24"/>
          <w:szCs w:val="24"/>
        </w:rPr>
        <w:t>усвојених</w:t>
      </w:r>
      <w:r w:rsidR="001311FB" w:rsidRPr="0027117B">
        <w:rPr>
          <w:sz w:val="24"/>
          <w:szCs w:val="24"/>
        </w:rPr>
        <w:t xml:space="preserve"> на седницама Управног одбора и Стручног савета.</w:t>
      </w: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32A0" w:rsidRDefault="00AB32A0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32A0" w:rsidRDefault="00AB32A0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32A0" w:rsidRDefault="00AB32A0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32A0" w:rsidRDefault="00AB32A0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32A0" w:rsidRDefault="00AB32A0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32A0" w:rsidRDefault="00AB32A0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32A0" w:rsidRDefault="00AB32A0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32A0" w:rsidRDefault="00AB32A0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32A0" w:rsidRDefault="00AB32A0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52587" w:rsidRDefault="00452587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25B06" w:rsidRDefault="00725B06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910A68" w:rsidRPr="0027117B" w:rsidRDefault="00AB32A0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</w:t>
      </w:r>
      <w:r w:rsidR="00910A68" w:rsidRPr="0027117B">
        <w:rPr>
          <w:b/>
          <w:sz w:val="24"/>
          <w:szCs w:val="24"/>
        </w:rPr>
        <w:t>ОПЕРАТИВНИ ПЛАН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Оперативним планом се постиже извршење планираних задатака у складу са важећим прописима, упуствима и Планом рада Дома здравља, уз поштовање безбедности корисника здраствених услуга и запослених.</w:t>
      </w:r>
    </w:p>
    <w:p w:rsidR="00910A68" w:rsidRPr="0027117B" w:rsidRDefault="00910A68" w:rsidP="0027117B">
      <w:pPr>
        <w:ind w:left="-900" w:firstLine="90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Ресурси за остваривање Оперативног плана су: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људски ресусрси, запослени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опрема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објекти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финансије</w:t>
      </w:r>
    </w:p>
    <w:p w:rsidR="00910A68" w:rsidRPr="0027117B" w:rsidRDefault="00910A68" w:rsidP="0027117B">
      <w:pPr>
        <w:ind w:left="36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Укупан кадар у Дому здр</w:t>
      </w:r>
      <w:r w:rsidR="007C475B">
        <w:rPr>
          <w:bCs/>
          <w:sz w:val="24"/>
          <w:szCs w:val="24"/>
        </w:rPr>
        <w:t>авља Алексинац на дан 28.03.2018</w:t>
      </w:r>
      <w:r w:rsidR="00DB3823">
        <w:rPr>
          <w:bCs/>
          <w:sz w:val="24"/>
          <w:szCs w:val="24"/>
        </w:rPr>
        <w:t>.</w:t>
      </w:r>
      <w:r w:rsidRPr="0027117B">
        <w:rPr>
          <w:bCs/>
          <w:sz w:val="24"/>
          <w:szCs w:val="24"/>
        </w:rPr>
        <w:t xml:space="preserve"> </w:t>
      </w:r>
      <w:r w:rsidR="00C513DF">
        <w:rPr>
          <w:bCs/>
          <w:sz w:val="24"/>
          <w:szCs w:val="24"/>
        </w:rPr>
        <w:t>г</w:t>
      </w:r>
      <w:r w:rsidR="007C475B">
        <w:rPr>
          <w:bCs/>
          <w:sz w:val="24"/>
          <w:szCs w:val="24"/>
        </w:rPr>
        <w:t>одине, са нормативима одређених Кадровским планом за 2017.</w:t>
      </w:r>
      <w:r w:rsidR="007C475B">
        <w:rPr>
          <w:bCs/>
          <w:sz w:val="24"/>
          <w:szCs w:val="24"/>
          <w:lang w:val="sr-Cyrl-RS"/>
        </w:rPr>
        <w:t xml:space="preserve"> </w:t>
      </w:r>
      <w:r w:rsidR="007C475B">
        <w:rPr>
          <w:bCs/>
          <w:sz w:val="24"/>
          <w:szCs w:val="24"/>
        </w:rPr>
        <w:t>годину</w:t>
      </w:r>
      <w:r w:rsidRPr="0027117B">
        <w:rPr>
          <w:bCs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8"/>
        <w:gridCol w:w="2687"/>
        <w:gridCol w:w="1813"/>
        <w:gridCol w:w="1530"/>
        <w:gridCol w:w="1800"/>
      </w:tblGrid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Редни број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кадар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Број запослених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нормативи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разлика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Доктори медицине</w:t>
            </w:r>
          </w:p>
        </w:tc>
        <w:tc>
          <w:tcPr>
            <w:tcW w:w="1813" w:type="dxa"/>
          </w:tcPr>
          <w:p w:rsidR="00910A68" w:rsidRPr="00DB3823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4</w:t>
            </w:r>
            <w:r w:rsidR="007C47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910A68" w:rsidRPr="00DB3823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4</w:t>
            </w:r>
            <w:r w:rsidR="007C47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910A68" w:rsidRPr="00DB3823" w:rsidRDefault="00DB3823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Доктори стоматологије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Медицинске сестре техничари</w:t>
            </w:r>
          </w:p>
        </w:tc>
        <w:tc>
          <w:tcPr>
            <w:tcW w:w="1813" w:type="dxa"/>
          </w:tcPr>
          <w:p w:rsidR="00910A68" w:rsidRPr="00DB3823" w:rsidRDefault="007C475B" w:rsidP="002711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910A68" w:rsidRPr="00DB3823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7</w:t>
            </w:r>
            <w:r w:rsidR="007C47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10A68" w:rsidRPr="0027117B" w:rsidRDefault="007C475B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Стоматолошке сестре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Зубни техничари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2E3164">
        <w:trPr>
          <w:trHeight w:val="1223"/>
        </w:trPr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Немедицински административни радници</w:t>
            </w:r>
          </w:p>
        </w:tc>
        <w:tc>
          <w:tcPr>
            <w:tcW w:w="1813" w:type="dxa"/>
          </w:tcPr>
          <w:p w:rsidR="00910A68" w:rsidRPr="0027117B" w:rsidRDefault="007C475B" w:rsidP="002711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</w:p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A68" w:rsidRPr="00DB3823" w:rsidRDefault="007C475B" w:rsidP="002711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10A68" w:rsidRPr="007C475B" w:rsidRDefault="007C475B" w:rsidP="0027117B">
            <w:pPr>
              <w:jc w:val="both"/>
              <w:rPr>
                <w:bCs/>
                <w:color w:val="C0504D"/>
                <w:sz w:val="24"/>
                <w:szCs w:val="24"/>
                <w:lang w:val="sr-Cyrl-RS"/>
              </w:rPr>
            </w:pPr>
            <w:r>
              <w:rPr>
                <w:bCs/>
                <w:color w:val="C0504D"/>
                <w:sz w:val="24"/>
                <w:szCs w:val="24"/>
                <w:lang w:val="sr-Cyrl-RS"/>
              </w:rPr>
              <w:t>0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Немедицински технички радници</w:t>
            </w:r>
          </w:p>
        </w:tc>
        <w:tc>
          <w:tcPr>
            <w:tcW w:w="1813" w:type="dxa"/>
          </w:tcPr>
          <w:p w:rsidR="00910A68" w:rsidRPr="0027117B" w:rsidRDefault="007C475B" w:rsidP="002711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910A68" w:rsidRPr="0027117B" w:rsidRDefault="007C475B" w:rsidP="002711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910A68" w:rsidRPr="007C475B" w:rsidRDefault="00153A5F" w:rsidP="0027117B">
            <w:pPr>
              <w:jc w:val="both"/>
              <w:rPr>
                <w:bCs/>
                <w:color w:val="C0504D"/>
                <w:sz w:val="24"/>
                <w:szCs w:val="24"/>
                <w:lang w:val="sr-Cyrl-RS"/>
              </w:rPr>
            </w:pPr>
            <w:r>
              <w:rPr>
                <w:bCs/>
                <w:color w:val="C0504D"/>
                <w:sz w:val="24"/>
                <w:szCs w:val="24"/>
              </w:rPr>
              <w:t>-</w:t>
            </w:r>
            <w:r w:rsidR="007C475B">
              <w:rPr>
                <w:bCs/>
                <w:color w:val="C0504D"/>
                <w:sz w:val="24"/>
                <w:szCs w:val="24"/>
                <w:lang w:val="sr-Cyrl-RS"/>
              </w:rPr>
              <w:t>1</w:t>
            </w:r>
          </w:p>
        </w:tc>
      </w:tr>
    </w:tbl>
    <w:p w:rsidR="00910A68" w:rsidRPr="0027117B" w:rsidRDefault="00910A68" w:rsidP="0027117B">
      <w:pPr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jc w:val="both"/>
        <w:rPr>
          <w:sz w:val="24"/>
          <w:szCs w:val="24"/>
        </w:rPr>
      </w:pPr>
      <w:r w:rsidRPr="0027117B">
        <w:rPr>
          <w:bCs/>
          <w:sz w:val="24"/>
          <w:szCs w:val="24"/>
        </w:rPr>
        <w:lastRenderedPageBreak/>
        <w:t>Од  оснивања  Дом здравља тежи да испуни стандарде са расположив</w:t>
      </w:r>
      <w:r w:rsidR="00C513DF">
        <w:rPr>
          <w:bCs/>
          <w:sz w:val="24"/>
          <w:szCs w:val="24"/>
        </w:rPr>
        <w:t>ом  опремом у Дому здравља. Опрема</w:t>
      </w:r>
      <w:r w:rsidRPr="0027117B">
        <w:rPr>
          <w:bCs/>
          <w:sz w:val="24"/>
          <w:szCs w:val="24"/>
        </w:rPr>
        <w:t xml:space="preserve"> је набављана  у складу са важећим правилником о неопходној медицинској опреми за рад у организационим јединицама Дома здравља (</w:t>
      </w:r>
      <w:r w:rsidRPr="0027117B">
        <w:rPr>
          <w:sz w:val="24"/>
          <w:szCs w:val="24"/>
        </w:rPr>
        <w:t>На основу члана 49. Става 3. И члана 58. став 2. Закона о здравственој заштити сл.гланик РС „број 107/05) Министар је донео правилник о ближим условима за обављање здравствене делатности у здравственим установама и другим облицама здравствене службе). План набавки медиц</w:t>
      </w:r>
      <w:r w:rsidR="007C475B">
        <w:rPr>
          <w:sz w:val="24"/>
          <w:szCs w:val="24"/>
        </w:rPr>
        <w:t>инске опреме и инвентара за 2018</w:t>
      </w:r>
      <w:r w:rsidR="00DB3823">
        <w:rPr>
          <w:sz w:val="24"/>
          <w:szCs w:val="24"/>
        </w:rPr>
        <w:t>.</w:t>
      </w:r>
      <w:r w:rsidRPr="0027117B">
        <w:rPr>
          <w:sz w:val="24"/>
          <w:szCs w:val="24"/>
        </w:rPr>
        <w:t xml:space="preserve"> годину израђен је у складу са наведеним правилником, а у складу са расположивим средствима и тренутним стањем опреме у Дому здравља.</w:t>
      </w: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Саставни део Оперативног плана су 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План рада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Финансијски план</w:t>
      </w:r>
    </w:p>
    <w:p w:rsidR="000A0747" w:rsidRPr="00C513DF" w:rsidRDefault="000A0747" w:rsidP="000A0747">
      <w:pPr>
        <w:ind w:left="720"/>
        <w:jc w:val="both"/>
        <w:rPr>
          <w:bCs/>
          <w:sz w:val="24"/>
          <w:szCs w:val="24"/>
        </w:rPr>
      </w:pPr>
    </w:p>
    <w:p w:rsidR="00910A68" w:rsidRPr="00667B8D" w:rsidRDefault="000B4F7F" w:rsidP="00667B8D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ind w:right="2240"/>
        <w:jc w:val="both"/>
        <w:rPr>
          <w:b/>
          <w:sz w:val="24"/>
          <w:szCs w:val="24"/>
        </w:rPr>
      </w:pPr>
      <w:bookmarkStart w:id="5" w:name="page7"/>
      <w:bookmarkEnd w:id="5"/>
      <w:r w:rsidRPr="00667B8D">
        <w:rPr>
          <w:b/>
          <w:bCs/>
          <w:sz w:val="24"/>
          <w:szCs w:val="24"/>
        </w:rPr>
        <w:t>ПЛАН ЗДРАВСТВЕНИХ УСЛУГА ЗА 2018</w:t>
      </w:r>
      <w:r w:rsidR="00910A68" w:rsidRPr="00667B8D">
        <w:rPr>
          <w:b/>
          <w:bCs/>
          <w:sz w:val="24"/>
          <w:szCs w:val="24"/>
        </w:rPr>
        <w:t>. ГОДИНУ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Дом здрављa жели постићи циљ да се планиране услуге и активности, кроз дефинисану организацију и начин спровођења, пружају на ефикасан, рационалан и квалитетан начин у сврху задовољења потре</w:t>
      </w:r>
      <w:r w:rsidR="000B4F7F">
        <w:rPr>
          <w:sz w:val="24"/>
          <w:szCs w:val="24"/>
        </w:rPr>
        <w:t>ба корисника - становништва (</w:t>
      </w:r>
      <w:r w:rsidR="00DB3823">
        <w:rPr>
          <w:sz w:val="24"/>
          <w:szCs w:val="24"/>
        </w:rPr>
        <w:t>49</w:t>
      </w:r>
      <w:r w:rsidR="00414880">
        <w:rPr>
          <w:sz w:val="24"/>
          <w:szCs w:val="24"/>
        </w:rPr>
        <w:t xml:space="preserve"> </w:t>
      </w:r>
      <w:r w:rsidR="00DB3823">
        <w:rPr>
          <w:sz w:val="24"/>
          <w:szCs w:val="24"/>
        </w:rPr>
        <w:t>290</w:t>
      </w:r>
      <w:r w:rsidRPr="0027117B">
        <w:rPr>
          <w:sz w:val="24"/>
          <w:szCs w:val="24"/>
        </w:rPr>
        <w:t xml:space="preserve"> становника</w:t>
      </w:r>
      <w:r w:rsidR="002E63FC">
        <w:rPr>
          <w:sz w:val="24"/>
          <w:szCs w:val="24"/>
        </w:rPr>
        <w:t>, подаци Института Батут</w:t>
      </w:r>
      <w:r w:rsidRPr="0027117B">
        <w:rPr>
          <w:sz w:val="24"/>
          <w:szCs w:val="24"/>
        </w:rPr>
        <w:t>) Општине Алексинац.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Крајњи циљ свих предузетих активности у здравственом систему, па тако и у планирању здравствених услуга (превентивних, куративних, дијагностичких и терапијскијских здравствених услуга према Правилнику о Номенклатури здравствених услуга на примарном нивоу здравствене заштите „Сл.гласник РС“ бр.17/2013) је унапређење здравља становништва, спречавање појава болести, благовремено лечење оболелих и рехабилитација.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У планирању је испоштована законска и стручно-медицинска основа за израду планова рада здравствених установа који се фина</w:t>
      </w:r>
      <w:r w:rsidR="00E94A0D">
        <w:rPr>
          <w:sz w:val="24"/>
          <w:szCs w:val="24"/>
        </w:rPr>
        <w:t>нсирају средствима РФЗО-а у 2018</w:t>
      </w:r>
      <w:r w:rsidRPr="0027117B">
        <w:rPr>
          <w:sz w:val="24"/>
          <w:szCs w:val="24"/>
        </w:rPr>
        <w:t>. години.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Превентивне активности планиране су у складу са садржином и обимом превентивних мера у области примарне здравствене заштите. Куративне услуге су планиране са препорученим одступањима у односу на фактурисану </w:t>
      </w:r>
      <w:r w:rsidR="00E94A0D">
        <w:rPr>
          <w:sz w:val="24"/>
          <w:szCs w:val="24"/>
        </w:rPr>
        <w:t>реализацију за период 01.01.2017. - 31.12.2017</w:t>
      </w:r>
      <w:r w:rsidRPr="0027117B">
        <w:rPr>
          <w:sz w:val="24"/>
          <w:szCs w:val="24"/>
        </w:rPr>
        <w:t>. године</w:t>
      </w:r>
    </w:p>
    <w:p w:rsidR="00650DD4" w:rsidRPr="00C513DF" w:rsidRDefault="00650DD4" w:rsidP="00C513D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P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1167C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left="2160" w:right="320" w:hanging="1908"/>
        <w:jc w:val="both"/>
        <w:rPr>
          <w:b/>
          <w:bCs/>
          <w:sz w:val="24"/>
          <w:szCs w:val="24"/>
        </w:rPr>
      </w:pPr>
      <w:r w:rsidRPr="0027117B">
        <w:rPr>
          <w:b/>
          <w:bCs/>
          <w:sz w:val="24"/>
          <w:szCs w:val="24"/>
        </w:rPr>
        <w:lastRenderedPageBreak/>
        <w:t>Табеларни приказ планираних услуга здравствене заштите по службама и одељењима</w:t>
      </w:r>
      <w:r w:rsidR="00E94A0D">
        <w:rPr>
          <w:b/>
          <w:bCs/>
          <w:sz w:val="24"/>
          <w:szCs w:val="24"/>
        </w:rPr>
        <w:t xml:space="preserve"> </w:t>
      </w:r>
    </w:p>
    <w:p w:rsidR="00910A68" w:rsidRDefault="0071167C" w:rsidP="0027117B">
      <w:pPr>
        <w:widowControl w:val="0"/>
        <w:overflowPunct w:val="0"/>
        <w:autoSpaceDE w:val="0"/>
        <w:autoSpaceDN w:val="0"/>
        <w:adjustRightInd w:val="0"/>
        <w:spacing w:after="0"/>
        <w:ind w:left="2160" w:right="320" w:hanging="19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</w:t>
      </w:r>
      <w:r w:rsidR="00E94A0D">
        <w:rPr>
          <w:b/>
          <w:bCs/>
          <w:sz w:val="24"/>
          <w:szCs w:val="24"/>
        </w:rPr>
        <w:t>Дома здравља Алексинац  за 2018</w:t>
      </w:r>
      <w:r w:rsidR="00910A68" w:rsidRPr="0027117B">
        <w:rPr>
          <w:b/>
          <w:bCs/>
          <w:sz w:val="24"/>
          <w:szCs w:val="24"/>
        </w:rPr>
        <w:t>. Годину</w:t>
      </w:r>
    </w:p>
    <w:p w:rsidR="00E94A0D" w:rsidRPr="0027117B" w:rsidRDefault="00E94A0D" w:rsidP="0027117B">
      <w:pPr>
        <w:widowControl w:val="0"/>
        <w:overflowPunct w:val="0"/>
        <w:autoSpaceDE w:val="0"/>
        <w:autoSpaceDN w:val="0"/>
        <w:adjustRightInd w:val="0"/>
        <w:spacing w:after="0"/>
        <w:ind w:left="2160" w:right="320" w:hanging="1908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left="2160" w:right="320" w:hanging="19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5339"/>
        <w:gridCol w:w="3399"/>
      </w:tblGrid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  <w:r w:rsidRPr="0027117B">
              <w:rPr>
                <w:color w:val="1F497D"/>
                <w:sz w:val="24"/>
                <w:szCs w:val="24"/>
              </w:rPr>
              <w:t>Редни број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  <w:r w:rsidRPr="0027117B">
              <w:rPr>
                <w:color w:val="1F497D"/>
                <w:sz w:val="24"/>
                <w:szCs w:val="24"/>
              </w:rPr>
              <w:t>услуге</w:t>
            </w:r>
          </w:p>
        </w:tc>
        <w:tc>
          <w:tcPr>
            <w:tcW w:w="3399" w:type="dxa"/>
          </w:tcPr>
          <w:p w:rsidR="00910A68" w:rsidRPr="0027117B" w:rsidRDefault="0071167C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План 2018</w:t>
            </w:r>
            <w:r w:rsidR="00E525B5">
              <w:rPr>
                <w:color w:val="1F497D"/>
                <w:sz w:val="24"/>
                <w:szCs w:val="24"/>
              </w:rPr>
              <w:t>.</w:t>
            </w:r>
            <w:r w:rsidR="00910A68" w:rsidRPr="0027117B">
              <w:rPr>
                <w:color w:val="1F497D"/>
                <w:sz w:val="24"/>
                <w:szCs w:val="24"/>
              </w:rPr>
              <w:t xml:space="preserve"> година</w:t>
            </w:r>
          </w:p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Служба за здравствену заштиту одраслог становништва, кућног ечења и епидемиологије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1.1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Служба за здравствену заштиту одраслог становништва</w:t>
            </w:r>
          </w:p>
        </w:tc>
        <w:tc>
          <w:tcPr>
            <w:tcW w:w="3399" w:type="dxa"/>
          </w:tcPr>
          <w:p w:rsidR="00910A68" w:rsidRPr="00E525B5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E525B5" w:rsidRDefault="00267E3C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E525B5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</w:t>
            </w:r>
            <w:r w:rsidR="00267E3C">
              <w:rPr>
                <w:sz w:val="24"/>
                <w:szCs w:val="24"/>
              </w:rPr>
              <w:t>76500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E525B5" w:rsidRDefault="00E525B5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78710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E525B5" w:rsidRDefault="00267E3C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1.2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Одељње кућног лечења и неге</w:t>
            </w:r>
          </w:p>
        </w:tc>
        <w:tc>
          <w:tcPr>
            <w:tcW w:w="3399" w:type="dxa"/>
          </w:tcPr>
          <w:p w:rsidR="00910A68" w:rsidRPr="00660531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660531" w:rsidRDefault="009A3BB7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Дијагностичко терапијске услуге</w:t>
            </w:r>
          </w:p>
        </w:tc>
        <w:tc>
          <w:tcPr>
            <w:tcW w:w="3399" w:type="dxa"/>
          </w:tcPr>
          <w:p w:rsidR="00910A68" w:rsidRPr="00660531" w:rsidRDefault="009A3BB7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Служба за здравствену заштиту деце, жена и поливалетна патронажа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2.1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Здравствена заштита деце</w:t>
            </w:r>
          </w:p>
        </w:tc>
        <w:tc>
          <w:tcPr>
            <w:tcW w:w="3399" w:type="dxa"/>
          </w:tcPr>
          <w:p w:rsidR="00910A68" w:rsidRPr="00F2690C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F2690C" w:rsidRDefault="00DD44D6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27117B" w:rsidRDefault="00DD44D6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F2690C" w:rsidRDefault="00DD44D6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600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2.2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Здравствена заштита школске деце</w:t>
            </w:r>
          </w:p>
        </w:tc>
        <w:tc>
          <w:tcPr>
            <w:tcW w:w="3399" w:type="dxa"/>
          </w:tcPr>
          <w:p w:rsidR="00910A68" w:rsidRPr="00F2690C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F2690C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5</w:t>
            </w:r>
            <w:r w:rsidR="009420E2">
              <w:rPr>
                <w:sz w:val="24"/>
                <w:szCs w:val="24"/>
              </w:rPr>
              <w:t>335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F2690C" w:rsidRDefault="009420E2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F2690C" w:rsidRDefault="009420E2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2330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2.3</w:t>
            </w:r>
          </w:p>
        </w:tc>
        <w:tc>
          <w:tcPr>
            <w:tcW w:w="5339" w:type="dxa"/>
          </w:tcPr>
          <w:p w:rsidR="00910A68" w:rsidRPr="0090493D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0493D">
              <w:rPr>
                <w:sz w:val="24"/>
                <w:szCs w:val="24"/>
              </w:rPr>
              <w:t>Здравствена заштита жена</w:t>
            </w:r>
          </w:p>
        </w:tc>
        <w:tc>
          <w:tcPr>
            <w:tcW w:w="3399" w:type="dxa"/>
          </w:tcPr>
          <w:p w:rsidR="00910A68" w:rsidRPr="004679E1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90493D">
        <w:trPr>
          <w:trHeight w:val="413"/>
        </w:trPr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4679E1" w:rsidRDefault="00C340D6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4679E1" w:rsidRDefault="00C340D6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4679E1" w:rsidRDefault="00C340D6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4679E1" w:rsidRDefault="004679E1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2.4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Поливалетна патронажа</w:t>
            </w:r>
          </w:p>
        </w:tc>
        <w:tc>
          <w:tcPr>
            <w:tcW w:w="3399" w:type="dxa"/>
          </w:tcPr>
          <w:p w:rsidR="00910A68" w:rsidRPr="00C513DF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C30BD8" w:rsidRDefault="008A49D2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Здравствени васпитни рад</w:t>
            </w:r>
          </w:p>
        </w:tc>
        <w:tc>
          <w:tcPr>
            <w:tcW w:w="3399" w:type="dxa"/>
          </w:tcPr>
          <w:p w:rsidR="00910A68" w:rsidRPr="00C30BD8" w:rsidRDefault="008A49D2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Стоматолошка здравствена заштита</w:t>
            </w:r>
          </w:p>
        </w:tc>
        <w:tc>
          <w:tcPr>
            <w:tcW w:w="3399" w:type="dxa"/>
          </w:tcPr>
          <w:p w:rsidR="00910A68" w:rsidRPr="00C30BD8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F81B76" w:rsidRDefault="00EB168D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Остале услуге</w:t>
            </w:r>
          </w:p>
        </w:tc>
        <w:tc>
          <w:tcPr>
            <w:tcW w:w="3399" w:type="dxa"/>
          </w:tcPr>
          <w:p w:rsidR="00910A68" w:rsidRPr="00F81B76" w:rsidRDefault="00EB168D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Хитна медицинска помоћ</w:t>
            </w:r>
          </w:p>
        </w:tc>
        <w:tc>
          <w:tcPr>
            <w:tcW w:w="3399" w:type="dxa"/>
          </w:tcPr>
          <w:p w:rsidR="00910A68" w:rsidRPr="00C30BD8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Прегледи</w:t>
            </w:r>
          </w:p>
        </w:tc>
        <w:tc>
          <w:tcPr>
            <w:tcW w:w="3399" w:type="dxa"/>
          </w:tcPr>
          <w:p w:rsidR="00910A68" w:rsidRPr="00C30BD8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</w:t>
            </w:r>
            <w:r w:rsidR="00C30BD8">
              <w:rPr>
                <w:sz w:val="24"/>
                <w:szCs w:val="24"/>
              </w:rPr>
              <w:t>0300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Дијагностичко терапијске услуге</w:t>
            </w:r>
          </w:p>
        </w:tc>
        <w:tc>
          <w:tcPr>
            <w:tcW w:w="3399" w:type="dxa"/>
          </w:tcPr>
          <w:p w:rsidR="00910A68" w:rsidRPr="00C30BD8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3</w:t>
            </w:r>
            <w:r w:rsidR="00D1629A">
              <w:rPr>
                <w:sz w:val="24"/>
                <w:szCs w:val="24"/>
              </w:rPr>
              <w:t>6524</w:t>
            </w:r>
          </w:p>
        </w:tc>
      </w:tr>
    </w:tbl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bCs/>
          <w:sz w:val="24"/>
          <w:szCs w:val="24"/>
        </w:rPr>
        <w:t>Напомена: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Методологија планирања ИЗЈЗС „Др</w:t>
      </w:r>
      <w:r w:rsidR="000B4F7F">
        <w:rPr>
          <w:sz w:val="24"/>
          <w:szCs w:val="24"/>
        </w:rPr>
        <w:t xml:space="preserve"> Милан Јовановић Батут“ за 2018</w:t>
      </w:r>
      <w:r w:rsidRPr="0027117B">
        <w:rPr>
          <w:sz w:val="24"/>
          <w:szCs w:val="24"/>
        </w:rPr>
        <w:t>. годину налаже да се План рада прави на бази реализованих електронских фактура за претходно поменути временски период.</w:t>
      </w:r>
    </w:p>
    <w:p w:rsidR="00910A68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B4F7F" w:rsidRDefault="000B4F7F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B4F7F" w:rsidRDefault="000B4F7F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B4F7F" w:rsidRDefault="000B4F7F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B4F7F" w:rsidRPr="0027117B" w:rsidRDefault="000B4F7F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667B8D" w:rsidRDefault="00910A68" w:rsidP="00667B8D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bookmarkStart w:id="6" w:name="page13"/>
      <w:bookmarkStart w:id="7" w:name="page15"/>
      <w:bookmarkEnd w:id="6"/>
      <w:bookmarkEnd w:id="7"/>
      <w:r w:rsidRPr="00667B8D">
        <w:rPr>
          <w:b/>
          <w:sz w:val="24"/>
          <w:szCs w:val="24"/>
        </w:rPr>
        <w:t>Финансијски план и збирни план набавки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jc w:val="both"/>
        <w:rPr>
          <w:bCs/>
          <w:sz w:val="24"/>
          <w:szCs w:val="24"/>
          <w:lang w:val="ru-RU"/>
        </w:rPr>
      </w:pPr>
      <w:r w:rsidRPr="0027117B">
        <w:rPr>
          <w:bCs/>
          <w:sz w:val="24"/>
          <w:szCs w:val="24"/>
          <w:lang w:val="sr-Cyrl-CS"/>
        </w:rPr>
        <w:t xml:space="preserve">За планирање и активности Дома здравља обезбеђују се средства из прихода РФЗО-а Ниш. Средства опредељена овим уговором троше се искључиво за намене предвиђене истим, а то су плате запослених, накнаде за трошкове превоза, остале индиректне трошкове, лекове, санитетски материјал и медицински материјал. </w:t>
      </w: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  <w:lang w:val="ru-RU"/>
        </w:rPr>
        <w:t xml:space="preserve"> </w:t>
      </w:r>
      <w:r w:rsidRPr="0027117B">
        <w:rPr>
          <w:bCs/>
          <w:sz w:val="24"/>
          <w:szCs w:val="24"/>
          <w:lang w:val="sr-Cyrl-CS"/>
        </w:rPr>
        <w:t>Средства за инвестиционо улагање, инвестиционо одржавање и набавку медицинске и немедицинске опреме, текућег одржавања Дома здравља обезбеђује се из бу</w:t>
      </w:r>
      <w:r w:rsidRPr="0027117B">
        <w:rPr>
          <w:bCs/>
          <w:sz w:val="24"/>
          <w:szCs w:val="24"/>
        </w:rPr>
        <w:t>џ</w:t>
      </w:r>
      <w:r w:rsidRPr="0027117B">
        <w:rPr>
          <w:bCs/>
          <w:sz w:val="24"/>
          <w:szCs w:val="24"/>
          <w:lang w:val="sr-Cyrl-CS"/>
        </w:rPr>
        <w:t>ета Општине Алексинац према потребама и приоритетима.</w:t>
      </w:r>
    </w:p>
    <w:p w:rsidR="00910A68" w:rsidRPr="00032431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 Финансијски план као и збирни план набавки усвоје</w:t>
      </w:r>
      <w:r w:rsidR="00CA2197">
        <w:rPr>
          <w:bCs/>
          <w:sz w:val="24"/>
          <w:szCs w:val="24"/>
        </w:rPr>
        <w:t>ни су седницом Управног одбора 31</w:t>
      </w:r>
      <w:r w:rsidR="00CA2197">
        <w:rPr>
          <w:bCs/>
          <w:sz w:val="24"/>
          <w:szCs w:val="24"/>
          <w:lang w:val="sr-Cyrl-RS"/>
        </w:rPr>
        <w:t xml:space="preserve"> </w:t>
      </w:r>
      <w:r w:rsidR="00CA2197">
        <w:rPr>
          <w:bCs/>
          <w:sz w:val="24"/>
          <w:szCs w:val="24"/>
        </w:rPr>
        <w:t>јануара 2018</w:t>
      </w:r>
      <w:r w:rsidRPr="0027117B">
        <w:rPr>
          <w:bCs/>
          <w:sz w:val="24"/>
          <w:szCs w:val="24"/>
        </w:rPr>
        <w:t xml:space="preserve"> год</w:t>
      </w:r>
      <w:r w:rsidR="00650DD4">
        <w:rPr>
          <w:bCs/>
          <w:sz w:val="24"/>
          <w:szCs w:val="24"/>
        </w:rPr>
        <w:t>.</w:t>
      </w:r>
      <w:r w:rsidR="00CA2197">
        <w:rPr>
          <w:bCs/>
          <w:sz w:val="24"/>
          <w:szCs w:val="24"/>
        </w:rPr>
        <w:t xml:space="preserve"> (број 183</w:t>
      </w:r>
      <w:r w:rsidR="00032431">
        <w:rPr>
          <w:bCs/>
          <w:sz w:val="24"/>
          <w:szCs w:val="24"/>
        </w:rPr>
        <w:t xml:space="preserve">). 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8" w:name="page17"/>
      <w:bookmarkEnd w:id="8"/>
    </w:p>
    <w:p w:rsidR="00910A68" w:rsidRPr="00667B8D" w:rsidRDefault="00910A68" w:rsidP="00667B8D">
      <w:pPr>
        <w:pStyle w:val="ListParagraph"/>
        <w:numPr>
          <w:ilvl w:val="0"/>
          <w:numId w:val="48"/>
        </w:numPr>
        <w:jc w:val="both"/>
        <w:rPr>
          <w:b/>
          <w:color w:val="000000"/>
          <w:sz w:val="24"/>
          <w:szCs w:val="24"/>
        </w:rPr>
      </w:pPr>
      <w:r w:rsidRPr="00667B8D">
        <w:rPr>
          <w:b/>
          <w:color w:val="000000"/>
          <w:sz w:val="24"/>
          <w:szCs w:val="24"/>
        </w:rPr>
        <w:t>Обавеза руководства Дома здравља је редовно праћење на реализацији:</w:t>
      </w:r>
    </w:p>
    <w:p w:rsidR="00910A68" w:rsidRPr="0027117B" w:rsidRDefault="00910A68" w:rsidP="0027117B">
      <w:pPr>
        <w:jc w:val="both"/>
        <w:rPr>
          <w:color w:val="000000"/>
          <w:sz w:val="24"/>
          <w:szCs w:val="24"/>
        </w:rPr>
      </w:pPr>
      <w:r w:rsidRPr="0027117B">
        <w:rPr>
          <w:color w:val="000000"/>
          <w:sz w:val="24"/>
          <w:szCs w:val="24"/>
        </w:rPr>
        <w:t>Плана рада и развоја Дома здравља, Оперативног плана  редовна евалуац</w:t>
      </w:r>
      <w:r w:rsidRPr="0027117B">
        <w:rPr>
          <w:color w:val="000000"/>
          <w:sz w:val="24"/>
          <w:szCs w:val="24"/>
          <w:lang w:val="sr-Cyrl-CS"/>
        </w:rPr>
        <w:t>и</w:t>
      </w:r>
      <w:r w:rsidRPr="0027117B">
        <w:rPr>
          <w:color w:val="000000"/>
          <w:sz w:val="24"/>
          <w:szCs w:val="24"/>
        </w:rPr>
        <w:t>ја на три месеца, са циљем остварења усвојених планова.</w:t>
      </w:r>
    </w:p>
    <w:p w:rsidR="00910A68" w:rsidRPr="0027117B" w:rsidRDefault="00910A68" w:rsidP="0027117B">
      <w:pPr>
        <w:jc w:val="both"/>
        <w:rPr>
          <w:color w:val="000000"/>
          <w:sz w:val="24"/>
          <w:szCs w:val="24"/>
        </w:rPr>
      </w:pPr>
      <w:r w:rsidRPr="0027117B">
        <w:rPr>
          <w:color w:val="000000"/>
          <w:sz w:val="24"/>
          <w:szCs w:val="24"/>
        </w:rPr>
        <w:t xml:space="preserve">                                  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Default="008752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Директор Дома здравља</w:t>
      </w:r>
    </w:p>
    <w:p w:rsidR="00875247" w:rsidRPr="00875247" w:rsidRDefault="008752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67B8D">
        <w:rPr>
          <w:sz w:val="24"/>
          <w:szCs w:val="24"/>
        </w:rPr>
        <w:t xml:space="preserve">                             Др </w:t>
      </w:r>
      <w:r>
        <w:rPr>
          <w:sz w:val="24"/>
          <w:szCs w:val="24"/>
        </w:rPr>
        <w:t xml:space="preserve">мед. Родољуб </w:t>
      </w:r>
      <w:r w:rsidR="00667B8D">
        <w:rPr>
          <w:sz w:val="24"/>
          <w:szCs w:val="24"/>
        </w:rPr>
        <w:t>Живадиновић</w:t>
      </w:r>
      <w:r w:rsidR="00667B8D">
        <w:rPr>
          <w:sz w:val="24"/>
          <w:szCs w:val="24"/>
          <w:lang w:val="sr-Cyrl-RS"/>
        </w:rPr>
        <w:t>,</w:t>
      </w:r>
      <w:r w:rsidR="00667B8D">
        <w:rPr>
          <w:sz w:val="24"/>
          <w:szCs w:val="24"/>
        </w:rPr>
        <w:t xml:space="preserve"> спец.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sectPr w:rsidR="00910A68" w:rsidRPr="0027117B" w:rsidSect="003B5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560"/>
      </w:cols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78" w:rsidRDefault="00531378" w:rsidP="003E603C">
      <w:pPr>
        <w:spacing w:after="0" w:line="240" w:lineRule="auto"/>
      </w:pPr>
      <w:r>
        <w:separator/>
      </w:r>
    </w:p>
  </w:endnote>
  <w:endnote w:type="continuationSeparator" w:id="0">
    <w:p w:rsidR="00531378" w:rsidRDefault="00531378" w:rsidP="003E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2" w:rsidRDefault="00EE4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2" w:rsidRDefault="00EE4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2" w:rsidRDefault="00EE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78" w:rsidRDefault="00531378" w:rsidP="003E603C">
      <w:pPr>
        <w:spacing w:after="0" w:line="240" w:lineRule="auto"/>
      </w:pPr>
      <w:r>
        <w:separator/>
      </w:r>
    </w:p>
  </w:footnote>
  <w:footnote w:type="continuationSeparator" w:id="0">
    <w:p w:rsidR="00531378" w:rsidRDefault="00531378" w:rsidP="003E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2" w:rsidRDefault="00EE4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40"/>
      <w:docPartObj>
        <w:docPartGallery w:val="Page Numbers (Top of Page)"/>
        <w:docPartUnique/>
      </w:docPartObj>
    </w:sdtPr>
    <w:sdtEndPr/>
    <w:sdtContent>
      <w:p w:rsidR="00EE4982" w:rsidRDefault="00D908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982" w:rsidRDefault="00EE4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2" w:rsidRDefault="00EE4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DF1"/>
    <w:multiLevelType w:val="hybridMultilevel"/>
    <w:tmpl w:val="00005AF1"/>
    <w:lvl w:ilvl="0" w:tplc="000041BB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3D5FFA"/>
    <w:multiLevelType w:val="hybridMultilevel"/>
    <w:tmpl w:val="D6A4D7AA"/>
    <w:lvl w:ilvl="0" w:tplc="537A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AB5B09"/>
    <w:multiLevelType w:val="hybridMultilevel"/>
    <w:tmpl w:val="23C0ECD4"/>
    <w:lvl w:ilvl="0" w:tplc="0409000D">
      <w:start w:val="1"/>
      <w:numFmt w:val="bullet"/>
      <w:lvlText w:val=""/>
      <w:lvlJc w:val="left"/>
      <w:pPr>
        <w:ind w:left="20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7" w15:restartNumberingAfterBreak="0">
    <w:nsid w:val="0AEE0DB7"/>
    <w:multiLevelType w:val="hybridMultilevel"/>
    <w:tmpl w:val="B972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D6928"/>
    <w:multiLevelType w:val="hybridMultilevel"/>
    <w:tmpl w:val="012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0D69CA"/>
    <w:multiLevelType w:val="hybridMultilevel"/>
    <w:tmpl w:val="A54A7EBA"/>
    <w:lvl w:ilvl="0" w:tplc="10D040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4EE3107"/>
    <w:multiLevelType w:val="hybridMultilevel"/>
    <w:tmpl w:val="4B6AAD04"/>
    <w:lvl w:ilvl="0" w:tplc="0409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 w15:restartNumberingAfterBreak="0">
    <w:nsid w:val="16975890"/>
    <w:multiLevelType w:val="hybridMultilevel"/>
    <w:tmpl w:val="CA2A547E"/>
    <w:lvl w:ilvl="0" w:tplc="040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16A164EB"/>
    <w:multiLevelType w:val="hybridMultilevel"/>
    <w:tmpl w:val="AA3A191C"/>
    <w:lvl w:ilvl="0" w:tplc="6C7EB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27BE7"/>
    <w:multiLevelType w:val="hybridMultilevel"/>
    <w:tmpl w:val="B7F0E1CA"/>
    <w:lvl w:ilvl="0" w:tplc="76BC7D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BF2CA7"/>
    <w:multiLevelType w:val="hybridMultilevel"/>
    <w:tmpl w:val="CE90ECF4"/>
    <w:lvl w:ilvl="0" w:tplc="0409000D">
      <w:start w:val="1"/>
      <w:numFmt w:val="bullet"/>
      <w:lvlText w:val=""/>
      <w:lvlJc w:val="left"/>
      <w:pPr>
        <w:ind w:left="16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5" w15:restartNumberingAfterBreak="0">
    <w:nsid w:val="21A610B6"/>
    <w:multiLevelType w:val="hybridMultilevel"/>
    <w:tmpl w:val="7BB2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A4649"/>
    <w:multiLevelType w:val="hybridMultilevel"/>
    <w:tmpl w:val="39B89946"/>
    <w:lvl w:ilvl="0" w:tplc="0409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7" w15:restartNumberingAfterBreak="0">
    <w:nsid w:val="2537782C"/>
    <w:multiLevelType w:val="hybridMultilevel"/>
    <w:tmpl w:val="0C7E86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C765CC0"/>
    <w:multiLevelType w:val="hybridMultilevel"/>
    <w:tmpl w:val="039CCD42"/>
    <w:lvl w:ilvl="0" w:tplc="040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2CEA44F9"/>
    <w:multiLevelType w:val="hybridMultilevel"/>
    <w:tmpl w:val="762A902C"/>
    <w:lvl w:ilvl="0" w:tplc="C4C41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D4F65"/>
    <w:multiLevelType w:val="hybridMultilevel"/>
    <w:tmpl w:val="E1C2873C"/>
    <w:lvl w:ilvl="0" w:tplc="AD9CD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125741"/>
    <w:multiLevelType w:val="hybridMultilevel"/>
    <w:tmpl w:val="46F8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17520"/>
    <w:multiLevelType w:val="hybridMultilevel"/>
    <w:tmpl w:val="26864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6043D"/>
    <w:multiLevelType w:val="hybridMultilevel"/>
    <w:tmpl w:val="565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E8BBA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506B4"/>
    <w:multiLevelType w:val="hybridMultilevel"/>
    <w:tmpl w:val="A14A2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472B3"/>
    <w:multiLevelType w:val="hybridMultilevel"/>
    <w:tmpl w:val="F92E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EF2CD7"/>
    <w:multiLevelType w:val="hybridMultilevel"/>
    <w:tmpl w:val="CCD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7133A"/>
    <w:multiLevelType w:val="hybridMultilevel"/>
    <w:tmpl w:val="8B9660B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6EE69ED"/>
    <w:multiLevelType w:val="hybridMultilevel"/>
    <w:tmpl w:val="C5E0C47A"/>
    <w:lvl w:ilvl="0" w:tplc="B346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D76BB9"/>
    <w:multiLevelType w:val="hybridMultilevel"/>
    <w:tmpl w:val="C5D2B58C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C366AD6"/>
    <w:multiLevelType w:val="hybridMultilevel"/>
    <w:tmpl w:val="CDC2430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D8A78DF"/>
    <w:multiLevelType w:val="hybridMultilevel"/>
    <w:tmpl w:val="C2A0290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0A808D2"/>
    <w:multiLevelType w:val="hybridMultilevel"/>
    <w:tmpl w:val="1E90D4A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4CF4B55"/>
    <w:multiLevelType w:val="hybridMultilevel"/>
    <w:tmpl w:val="92C28348"/>
    <w:lvl w:ilvl="0" w:tplc="040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4" w15:restartNumberingAfterBreak="0">
    <w:nsid w:val="55195692"/>
    <w:multiLevelType w:val="multilevel"/>
    <w:tmpl w:val="1CB21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58DA68D9"/>
    <w:multiLevelType w:val="hybridMultilevel"/>
    <w:tmpl w:val="81AC2A7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F0B70BD"/>
    <w:multiLevelType w:val="hybridMultilevel"/>
    <w:tmpl w:val="8E0496D6"/>
    <w:lvl w:ilvl="0" w:tplc="6C7EB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2605F"/>
    <w:multiLevelType w:val="hybridMultilevel"/>
    <w:tmpl w:val="922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654BBE"/>
    <w:multiLevelType w:val="hybridMultilevel"/>
    <w:tmpl w:val="3EB4D5B4"/>
    <w:lvl w:ilvl="0" w:tplc="FCFE5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94666"/>
    <w:multiLevelType w:val="hybridMultilevel"/>
    <w:tmpl w:val="D7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27D1"/>
    <w:multiLevelType w:val="hybridMultilevel"/>
    <w:tmpl w:val="35321AC8"/>
    <w:lvl w:ilvl="0" w:tplc="6C7EB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53E11"/>
    <w:multiLevelType w:val="hybridMultilevel"/>
    <w:tmpl w:val="A1B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45BB9"/>
    <w:multiLevelType w:val="hybridMultilevel"/>
    <w:tmpl w:val="364E98A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A2B43CF"/>
    <w:multiLevelType w:val="hybridMultilevel"/>
    <w:tmpl w:val="A8208120"/>
    <w:lvl w:ilvl="0" w:tplc="778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C84116"/>
    <w:multiLevelType w:val="hybridMultilevel"/>
    <w:tmpl w:val="4E64AD2A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C9C65EE"/>
    <w:multiLevelType w:val="hybridMultilevel"/>
    <w:tmpl w:val="594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DE5BA7"/>
    <w:multiLevelType w:val="hybridMultilevel"/>
    <w:tmpl w:val="DB108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84C9D"/>
    <w:multiLevelType w:val="hybridMultilevel"/>
    <w:tmpl w:val="8A90604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0"/>
  </w:num>
  <w:num w:numId="7">
    <w:abstractNumId w:val="7"/>
  </w:num>
  <w:num w:numId="8">
    <w:abstractNumId w:val="34"/>
  </w:num>
  <w:num w:numId="9">
    <w:abstractNumId w:val="19"/>
  </w:num>
  <w:num w:numId="10">
    <w:abstractNumId w:val="38"/>
  </w:num>
  <w:num w:numId="11">
    <w:abstractNumId w:val="37"/>
  </w:num>
  <w:num w:numId="12">
    <w:abstractNumId w:val="13"/>
  </w:num>
  <w:num w:numId="13">
    <w:abstractNumId w:val="45"/>
  </w:num>
  <w:num w:numId="14">
    <w:abstractNumId w:val="8"/>
  </w:num>
  <w:num w:numId="15">
    <w:abstractNumId w:val="39"/>
  </w:num>
  <w:num w:numId="16">
    <w:abstractNumId w:val="43"/>
  </w:num>
  <w:num w:numId="17">
    <w:abstractNumId w:val="28"/>
  </w:num>
  <w:num w:numId="18">
    <w:abstractNumId w:val="20"/>
  </w:num>
  <w:num w:numId="19">
    <w:abstractNumId w:val="5"/>
  </w:num>
  <w:num w:numId="20">
    <w:abstractNumId w:val="25"/>
  </w:num>
  <w:num w:numId="21">
    <w:abstractNumId w:val="36"/>
  </w:num>
  <w:num w:numId="22">
    <w:abstractNumId w:val="12"/>
  </w:num>
  <w:num w:numId="23">
    <w:abstractNumId w:val="23"/>
  </w:num>
  <w:num w:numId="24">
    <w:abstractNumId w:val="9"/>
  </w:num>
  <w:num w:numId="25">
    <w:abstractNumId w:val="41"/>
  </w:num>
  <w:num w:numId="26">
    <w:abstractNumId w:val="6"/>
  </w:num>
  <w:num w:numId="27">
    <w:abstractNumId w:val="16"/>
  </w:num>
  <w:num w:numId="28">
    <w:abstractNumId w:val="15"/>
  </w:num>
  <w:num w:numId="29">
    <w:abstractNumId w:val="26"/>
  </w:num>
  <w:num w:numId="30">
    <w:abstractNumId w:val="30"/>
  </w:num>
  <w:num w:numId="31">
    <w:abstractNumId w:val="32"/>
  </w:num>
  <w:num w:numId="32">
    <w:abstractNumId w:val="42"/>
  </w:num>
  <w:num w:numId="33">
    <w:abstractNumId w:val="31"/>
  </w:num>
  <w:num w:numId="34">
    <w:abstractNumId w:val="47"/>
  </w:num>
  <w:num w:numId="35">
    <w:abstractNumId w:val="44"/>
  </w:num>
  <w:num w:numId="36">
    <w:abstractNumId w:val="29"/>
  </w:num>
  <w:num w:numId="37">
    <w:abstractNumId w:val="17"/>
  </w:num>
  <w:num w:numId="38">
    <w:abstractNumId w:val="14"/>
  </w:num>
  <w:num w:numId="39">
    <w:abstractNumId w:val="24"/>
  </w:num>
  <w:num w:numId="40">
    <w:abstractNumId w:val="10"/>
  </w:num>
  <w:num w:numId="41">
    <w:abstractNumId w:val="22"/>
  </w:num>
  <w:num w:numId="42">
    <w:abstractNumId w:val="33"/>
  </w:num>
  <w:num w:numId="43">
    <w:abstractNumId w:val="46"/>
  </w:num>
  <w:num w:numId="44">
    <w:abstractNumId w:val="11"/>
  </w:num>
  <w:num w:numId="45">
    <w:abstractNumId w:val="18"/>
  </w:num>
  <w:num w:numId="46">
    <w:abstractNumId w:val="35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B"/>
    <w:rsid w:val="00020D1A"/>
    <w:rsid w:val="00032431"/>
    <w:rsid w:val="0003590B"/>
    <w:rsid w:val="00043A45"/>
    <w:rsid w:val="00045590"/>
    <w:rsid w:val="000568A6"/>
    <w:rsid w:val="000922F6"/>
    <w:rsid w:val="000924F8"/>
    <w:rsid w:val="000A0747"/>
    <w:rsid w:val="000A5BC4"/>
    <w:rsid w:val="000B0C24"/>
    <w:rsid w:val="000B3964"/>
    <w:rsid w:val="000B4F7F"/>
    <w:rsid w:val="000B7B24"/>
    <w:rsid w:val="000B7F71"/>
    <w:rsid w:val="000D6D46"/>
    <w:rsid w:val="000E50DE"/>
    <w:rsid w:val="000F3792"/>
    <w:rsid w:val="000F6568"/>
    <w:rsid w:val="001026E3"/>
    <w:rsid w:val="00111220"/>
    <w:rsid w:val="00112CBD"/>
    <w:rsid w:val="00125407"/>
    <w:rsid w:val="00125463"/>
    <w:rsid w:val="001311FB"/>
    <w:rsid w:val="001342BD"/>
    <w:rsid w:val="00150DF9"/>
    <w:rsid w:val="00153A5F"/>
    <w:rsid w:val="00173F18"/>
    <w:rsid w:val="001856D7"/>
    <w:rsid w:val="00194C80"/>
    <w:rsid w:val="001A1D5E"/>
    <w:rsid w:val="001C7D67"/>
    <w:rsid w:val="001D02AB"/>
    <w:rsid w:val="001D3F3D"/>
    <w:rsid w:val="001E12EB"/>
    <w:rsid w:val="001F57FF"/>
    <w:rsid w:val="001F6947"/>
    <w:rsid w:val="00200A48"/>
    <w:rsid w:val="002101E8"/>
    <w:rsid w:val="00213BB2"/>
    <w:rsid w:val="00217055"/>
    <w:rsid w:val="00220121"/>
    <w:rsid w:val="00236E86"/>
    <w:rsid w:val="00250152"/>
    <w:rsid w:val="00266B2B"/>
    <w:rsid w:val="00267E3C"/>
    <w:rsid w:val="0027117B"/>
    <w:rsid w:val="00271D29"/>
    <w:rsid w:val="00274546"/>
    <w:rsid w:val="002B2531"/>
    <w:rsid w:val="002B3FC4"/>
    <w:rsid w:val="002C0E32"/>
    <w:rsid w:val="002D0F24"/>
    <w:rsid w:val="002E3164"/>
    <w:rsid w:val="002E63FC"/>
    <w:rsid w:val="002F0B26"/>
    <w:rsid w:val="003024D9"/>
    <w:rsid w:val="003123AA"/>
    <w:rsid w:val="00324023"/>
    <w:rsid w:val="00357B42"/>
    <w:rsid w:val="003647A6"/>
    <w:rsid w:val="0037426B"/>
    <w:rsid w:val="0039514E"/>
    <w:rsid w:val="003B560E"/>
    <w:rsid w:val="003D3110"/>
    <w:rsid w:val="003D7EBB"/>
    <w:rsid w:val="003E29C8"/>
    <w:rsid w:val="003E603C"/>
    <w:rsid w:val="003E74D0"/>
    <w:rsid w:val="003F777B"/>
    <w:rsid w:val="00414880"/>
    <w:rsid w:val="0042079D"/>
    <w:rsid w:val="004362B4"/>
    <w:rsid w:val="00445323"/>
    <w:rsid w:val="0045093F"/>
    <w:rsid w:val="00452587"/>
    <w:rsid w:val="0046136D"/>
    <w:rsid w:val="004679E1"/>
    <w:rsid w:val="00474A2B"/>
    <w:rsid w:val="00485CE5"/>
    <w:rsid w:val="00486141"/>
    <w:rsid w:val="0049059D"/>
    <w:rsid w:val="00494B37"/>
    <w:rsid w:val="004A3E5A"/>
    <w:rsid w:val="004A6EA0"/>
    <w:rsid w:val="004C1EE9"/>
    <w:rsid w:val="004E662F"/>
    <w:rsid w:val="004F7303"/>
    <w:rsid w:val="0051651F"/>
    <w:rsid w:val="00531378"/>
    <w:rsid w:val="00536DC0"/>
    <w:rsid w:val="005523F0"/>
    <w:rsid w:val="00553596"/>
    <w:rsid w:val="00567D5A"/>
    <w:rsid w:val="005832C9"/>
    <w:rsid w:val="00593D5A"/>
    <w:rsid w:val="005A2AB5"/>
    <w:rsid w:val="005D5187"/>
    <w:rsid w:val="005E2FC7"/>
    <w:rsid w:val="00627D53"/>
    <w:rsid w:val="00650DD4"/>
    <w:rsid w:val="006528F3"/>
    <w:rsid w:val="00655363"/>
    <w:rsid w:val="00655453"/>
    <w:rsid w:val="006556A4"/>
    <w:rsid w:val="00656778"/>
    <w:rsid w:val="00660531"/>
    <w:rsid w:val="00664F2E"/>
    <w:rsid w:val="00667B8D"/>
    <w:rsid w:val="00674BE1"/>
    <w:rsid w:val="00676F83"/>
    <w:rsid w:val="0068647C"/>
    <w:rsid w:val="0069352E"/>
    <w:rsid w:val="006A593D"/>
    <w:rsid w:val="006A62D8"/>
    <w:rsid w:val="006C71ED"/>
    <w:rsid w:val="006D2370"/>
    <w:rsid w:val="0071117A"/>
    <w:rsid w:val="0071167C"/>
    <w:rsid w:val="00725B06"/>
    <w:rsid w:val="007279E2"/>
    <w:rsid w:val="007503E7"/>
    <w:rsid w:val="00751F8B"/>
    <w:rsid w:val="007644DB"/>
    <w:rsid w:val="0078532B"/>
    <w:rsid w:val="007C475B"/>
    <w:rsid w:val="007D03CF"/>
    <w:rsid w:val="007E05B3"/>
    <w:rsid w:val="00827838"/>
    <w:rsid w:val="008347CB"/>
    <w:rsid w:val="00855351"/>
    <w:rsid w:val="0086006C"/>
    <w:rsid w:val="00861747"/>
    <w:rsid w:val="0087475E"/>
    <w:rsid w:val="00875247"/>
    <w:rsid w:val="00886C2A"/>
    <w:rsid w:val="00893A91"/>
    <w:rsid w:val="008A49D2"/>
    <w:rsid w:val="008A7C1E"/>
    <w:rsid w:val="008C2C90"/>
    <w:rsid w:val="008C67A3"/>
    <w:rsid w:val="008D3B1A"/>
    <w:rsid w:val="008D4D8C"/>
    <w:rsid w:val="008D6892"/>
    <w:rsid w:val="00901A8D"/>
    <w:rsid w:val="0090384A"/>
    <w:rsid w:val="0090493D"/>
    <w:rsid w:val="009103C7"/>
    <w:rsid w:val="00910A68"/>
    <w:rsid w:val="00910F45"/>
    <w:rsid w:val="00912B2F"/>
    <w:rsid w:val="009420E2"/>
    <w:rsid w:val="0095392D"/>
    <w:rsid w:val="009566B8"/>
    <w:rsid w:val="009623BA"/>
    <w:rsid w:val="0097047B"/>
    <w:rsid w:val="0099797F"/>
    <w:rsid w:val="009A3BB7"/>
    <w:rsid w:val="009B14E3"/>
    <w:rsid w:val="009D3733"/>
    <w:rsid w:val="009E52B1"/>
    <w:rsid w:val="009F1AA3"/>
    <w:rsid w:val="00A259DD"/>
    <w:rsid w:val="00A32951"/>
    <w:rsid w:val="00A528E5"/>
    <w:rsid w:val="00A553A1"/>
    <w:rsid w:val="00A5578B"/>
    <w:rsid w:val="00A65E23"/>
    <w:rsid w:val="00AB32A0"/>
    <w:rsid w:val="00AC39C7"/>
    <w:rsid w:val="00AC50E5"/>
    <w:rsid w:val="00B0258C"/>
    <w:rsid w:val="00B03392"/>
    <w:rsid w:val="00B1781D"/>
    <w:rsid w:val="00B3312F"/>
    <w:rsid w:val="00B6320B"/>
    <w:rsid w:val="00B7365B"/>
    <w:rsid w:val="00B82FCE"/>
    <w:rsid w:val="00B837B8"/>
    <w:rsid w:val="00B94BE8"/>
    <w:rsid w:val="00BF5CC4"/>
    <w:rsid w:val="00C25E02"/>
    <w:rsid w:val="00C300A9"/>
    <w:rsid w:val="00C30BD8"/>
    <w:rsid w:val="00C340D6"/>
    <w:rsid w:val="00C50903"/>
    <w:rsid w:val="00C513DF"/>
    <w:rsid w:val="00C52538"/>
    <w:rsid w:val="00C52F2F"/>
    <w:rsid w:val="00C573D0"/>
    <w:rsid w:val="00C67C5F"/>
    <w:rsid w:val="00C751AF"/>
    <w:rsid w:val="00C97D66"/>
    <w:rsid w:val="00CA2197"/>
    <w:rsid w:val="00CF50E1"/>
    <w:rsid w:val="00CF636B"/>
    <w:rsid w:val="00D004F0"/>
    <w:rsid w:val="00D154A5"/>
    <w:rsid w:val="00D1629A"/>
    <w:rsid w:val="00D226D1"/>
    <w:rsid w:val="00D41510"/>
    <w:rsid w:val="00D80240"/>
    <w:rsid w:val="00D9083C"/>
    <w:rsid w:val="00D97AD1"/>
    <w:rsid w:val="00DB3823"/>
    <w:rsid w:val="00DC4F5D"/>
    <w:rsid w:val="00DD44D6"/>
    <w:rsid w:val="00DE7B31"/>
    <w:rsid w:val="00DF2695"/>
    <w:rsid w:val="00DF7578"/>
    <w:rsid w:val="00E100E5"/>
    <w:rsid w:val="00E30634"/>
    <w:rsid w:val="00E525B5"/>
    <w:rsid w:val="00E55CEE"/>
    <w:rsid w:val="00E734F0"/>
    <w:rsid w:val="00E760EB"/>
    <w:rsid w:val="00E935CB"/>
    <w:rsid w:val="00E94A0D"/>
    <w:rsid w:val="00EB168D"/>
    <w:rsid w:val="00EB3388"/>
    <w:rsid w:val="00EE4982"/>
    <w:rsid w:val="00F0394D"/>
    <w:rsid w:val="00F260ED"/>
    <w:rsid w:val="00F2690C"/>
    <w:rsid w:val="00F27DF5"/>
    <w:rsid w:val="00F5423D"/>
    <w:rsid w:val="00F71A33"/>
    <w:rsid w:val="00F81B76"/>
    <w:rsid w:val="00F87556"/>
    <w:rsid w:val="00F91341"/>
    <w:rsid w:val="00F97D3A"/>
    <w:rsid w:val="00FA27AB"/>
    <w:rsid w:val="00FB5557"/>
    <w:rsid w:val="00FE4F5C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364DD9-12E7-43AC-902B-BDFDAFB9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51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644D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3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A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3B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0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03C"/>
    <w:rPr>
      <w:rFonts w:cs="Times New Roman"/>
    </w:rPr>
  </w:style>
  <w:style w:type="character" w:styleId="Strong">
    <w:name w:val="Strong"/>
    <w:basedOn w:val="DefaultParagraphFont"/>
    <w:qFormat/>
    <w:locked/>
    <w:rsid w:val="00C513D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C513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 РАДА И РАЗВОЈА</vt:lpstr>
    </vt:vector>
  </TitlesOfParts>
  <Company>Grizli777</Company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 РАДА И РАЗВОЈА</dc:title>
  <dc:creator>DZ-Aleksinac</dc:creator>
  <cp:lastModifiedBy>Windows User</cp:lastModifiedBy>
  <cp:revision>2</cp:revision>
  <cp:lastPrinted>2016-04-15T06:41:00Z</cp:lastPrinted>
  <dcterms:created xsi:type="dcterms:W3CDTF">2018-09-06T07:20:00Z</dcterms:created>
  <dcterms:modified xsi:type="dcterms:W3CDTF">2018-09-06T07:20:00Z</dcterms:modified>
</cp:coreProperties>
</file>