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12" w:rsidRPr="00E356E0" w:rsidRDefault="00B27C3D">
      <w:pPr>
        <w:rPr>
          <w:b/>
          <w:sz w:val="28"/>
          <w:szCs w:val="28"/>
        </w:rPr>
      </w:pPr>
      <w:r w:rsidRPr="00E356E0">
        <w:rPr>
          <w:b/>
          <w:sz w:val="28"/>
          <w:szCs w:val="28"/>
        </w:rPr>
        <w:t>Дом здравља Алексинац</w:t>
      </w:r>
    </w:p>
    <w:p w:rsidR="00B27C3D" w:rsidRPr="0096069B" w:rsidRDefault="00B27C3D">
      <w:pPr>
        <w:rPr>
          <w:sz w:val="28"/>
          <w:szCs w:val="28"/>
        </w:rPr>
      </w:pPr>
      <w:proofErr w:type="gramStart"/>
      <w:r w:rsidRPr="0096069B">
        <w:rPr>
          <w:sz w:val="28"/>
          <w:szCs w:val="28"/>
        </w:rPr>
        <w:t>Истраживање задовољства запослених- поређење резултата за 2015.</w:t>
      </w:r>
      <w:proofErr w:type="gramEnd"/>
      <w:r w:rsidRPr="0096069B">
        <w:rPr>
          <w:sz w:val="28"/>
          <w:szCs w:val="28"/>
        </w:rPr>
        <w:t xml:space="preserve"> </w:t>
      </w:r>
      <w:proofErr w:type="gramStart"/>
      <w:r w:rsidRPr="0096069B">
        <w:rPr>
          <w:sz w:val="28"/>
          <w:szCs w:val="28"/>
        </w:rPr>
        <w:t>и</w:t>
      </w:r>
      <w:proofErr w:type="gramEnd"/>
      <w:r w:rsidRPr="0096069B">
        <w:rPr>
          <w:sz w:val="28"/>
          <w:szCs w:val="28"/>
        </w:rPr>
        <w:t xml:space="preserve"> 2016. </w:t>
      </w:r>
      <w:proofErr w:type="gramStart"/>
      <w:r w:rsidRPr="0096069B">
        <w:rPr>
          <w:sz w:val="28"/>
          <w:szCs w:val="28"/>
        </w:rPr>
        <w:t>годину</w:t>
      </w:r>
      <w:proofErr w:type="gramEnd"/>
    </w:p>
    <w:p w:rsidR="00E356E0" w:rsidRPr="0096069B" w:rsidRDefault="0096069B">
      <w:pPr>
        <w:rPr>
          <w:sz w:val="28"/>
          <w:szCs w:val="28"/>
          <w:lang/>
        </w:rPr>
      </w:pPr>
      <w:proofErr w:type="spellStart"/>
      <w:proofErr w:type="gramStart"/>
      <w:r w:rsidRPr="0096069B">
        <w:rPr>
          <w:sz w:val="28"/>
          <w:szCs w:val="28"/>
        </w:rPr>
        <w:t>Спроведено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је</w:t>
      </w:r>
      <w:proofErr w:type="spellEnd"/>
      <w:r w:rsidRPr="0096069B">
        <w:rPr>
          <w:sz w:val="28"/>
          <w:szCs w:val="28"/>
        </w:rPr>
        <w:t xml:space="preserve"> у </w:t>
      </w:r>
      <w:proofErr w:type="spellStart"/>
      <w:r w:rsidRPr="0096069B">
        <w:rPr>
          <w:sz w:val="28"/>
          <w:szCs w:val="28"/>
        </w:rPr>
        <w:t>циљу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сталног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унапређења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квалитета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рада</w:t>
      </w:r>
      <w:proofErr w:type="spellEnd"/>
      <w:r w:rsidRPr="0096069B">
        <w:rPr>
          <w:sz w:val="28"/>
          <w:szCs w:val="28"/>
        </w:rPr>
        <w:t xml:space="preserve"> и </w:t>
      </w:r>
      <w:proofErr w:type="spellStart"/>
      <w:r w:rsidRPr="0096069B">
        <w:rPr>
          <w:sz w:val="28"/>
          <w:szCs w:val="28"/>
        </w:rPr>
        <w:t>задовољства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запослених</w:t>
      </w:r>
      <w:proofErr w:type="spellEnd"/>
      <w:r w:rsidRPr="0096069B">
        <w:rPr>
          <w:sz w:val="28"/>
          <w:szCs w:val="28"/>
        </w:rPr>
        <w:t xml:space="preserve">, </w:t>
      </w:r>
      <w:proofErr w:type="spellStart"/>
      <w:r w:rsidRPr="0096069B">
        <w:rPr>
          <w:sz w:val="28"/>
          <w:szCs w:val="28"/>
        </w:rPr>
        <w:t>издвојена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су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питања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по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приоритету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из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анкета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запослених</w:t>
      </w:r>
      <w:proofErr w:type="spellEnd"/>
      <w:r w:rsidRPr="0096069B">
        <w:rPr>
          <w:sz w:val="28"/>
          <w:szCs w:val="28"/>
        </w:rPr>
        <w:t xml:space="preserve"> у 2015.</w:t>
      </w:r>
      <w:proofErr w:type="gramEnd"/>
      <w:r w:rsidRPr="0096069B">
        <w:rPr>
          <w:sz w:val="28"/>
          <w:szCs w:val="28"/>
        </w:rPr>
        <w:t xml:space="preserve"> </w:t>
      </w:r>
      <w:proofErr w:type="gramStart"/>
      <w:r w:rsidRPr="0096069B">
        <w:rPr>
          <w:sz w:val="28"/>
          <w:szCs w:val="28"/>
        </w:rPr>
        <w:t>и</w:t>
      </w:r>
      <w:proofErr w:type="gramEnd"/>
      <w:r w:rsidRPr="0096069B">
        <w:rPr>
          <w:sz w:val="28"/>
          <w:szCs w:val="28"/>
        </w:rPr>
        <w:t xml:space="preserve"> 2016.години </w:t>
      </w:r>
      <w:proofErr w:type="spellStart"/>
      <w:r w:rsidRPr="0096069B">
        <w:rPr>
          <w:sz w:val="28"/>
          <w:szCs w:val="28"/>
        </w:rPr>
        <w:t>које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чине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део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Интегрисаног</w:t>
      </w:r>
      <w:proofErr w:type="spellEnd"/>
      <w:r w:rsidRPr="0096069B">
        <w:rPr>
          <w:sz w:val="28"/>
          <w:szCs w:val="28"/>
        </w:rPr>
        <w:t xml:space="preserve"> </w:t>
      </w:r>
      <w:proofErr w:type="spellStart"/>
      <w:r w:rsidRPr="0096069B">
        <w:rPr>
          <w:sz w:val="28"/>
          <w:szCs w:val="28"/>
        </w:rPr>
        <w:t>плана</w:t>
      </w:r>
      <w:proofErr w:type="spellEnd"/>
      <w:r w:rsidRPr="0096069B">
        <w:rPr>
          <w:sz w:val="28"/>
          <w:szCs w:val="28"/>
        </w:rPr>
        <w:t xml:space="preserve"> </w:t>
      </w:r>
      <w:r w:rsidRPr="0096069B">
        <w:rPr>
          <w:sz w:val="28"/>
          <w:szCs w:val="28"/>
          <w:lang/>
        </w:rPr>
        <w:t xml:space="preserve">за </w:t>
      </w:r>
      <w:r w:rsidRPr="0096069B">
        <w:rPr>
          <w:sz w:val="28"/>
          <w:szCs w:val="28"/>
        </w:rPr>
        <w:t>2017.годин</w:t>
      </w:r>
      <w:r w:rsidRPr="0096069B">
        <w:rPr>
          <w:sz w:val="28"/>
          <w:szCs w:val="28"/>
          <w:lang/>
        </w:rPr>
        <w:t>у.</w:t>
      </w:r>
    </w:p>
    <w:p w:rsidR="00AD4D06" w:rsidRDefault="00AD4D06" w:rsidP="00AD4D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којој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</w:t>
      </w:r>
      <w:proofErr w:type="spellEnd"/>
      <w:r>
        <w:rPr>
          <w:sz w:val="28"/>
          <w:szCs w:val="28"/>
        </w:rPr>
        <w:t xml:space="preserve"> задовољни непосредном сарадњом са колегама?</w:t>
      </w:r>
      <w:proofErr w:type="gramEnd"/>
    </w:p>
    <w:p w:rsidR="00AD4D06" w:rsidRDefault="00AD4D06">
      <w:pPr>
        <w:rPr>
          <w:sz w:val="28"/>
          <w:szCs w:val="28"/>
        </w:rPr>
      </w:pPr>
    </w:p>
    <w:p w:rsidR="00784FE8" w:rsidRDefault="00B27C3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76BAD" w:rsidRDefault="00076BAD">
      <w:pPr>
        <w:rPr>
          <w:sz w:val="28"/>
          <w:szCs w:val="28"/>
        </w:rPr>
      </w:pPr>
    </w:p>
    <w:p w:rsidR="00E356E0" w:rsidRDefault="00E356E0">
      <w:pPr>
        <w:rPr>
          <w:sz w:val="28"/>
          <w:szCs w:val="28"/>
        </w:rPr>
      </w:pPr>
    </w:p>
    <w:p w:rsidR="00E356E0" w:rsidRDefault="00E356E0">
      <w:pPr>
        <w:rPr>
          <w:sz w:val="28"/>
          <w:szCs w:val="28"/>
        </w:rPr>
      </w:pPr>
    </w:p>
    <w:p w:rsidR="00076BAD" w:rsidRDefault="00076BAD">
      <w:pPr>
        <w:rPr>
          <w:sz w:val="28"/>
          <w:szCs w:val="28"/>
        </w:rPr>
      </w:pPr>
      <w:r>
        <w:rPr>
          <w:sz w:val="28"/>
          <w:szCs w:val="28"/>
        </w:rPr>
        <w:t>У којој мери сте задовољни могућностима које имате за континуирану едукацију?</w:t>
      </w:r>
    </w:p>
    <w:p w:rsidR="00076BAD" w:rsidRDefault="00076BA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4FE8" w:rsidRDefault="00784F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7C3D" w:rsidRDefault="00080D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којо мери сте задовољни добијањем јасних упустава шта се од Вас очекује у оквиру посла?</w:t>
      </w:r>
    </w:p>
    <w:p w:rsidR="00080DEC" w:rsidRDefault="00080D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58DA" w:rsidRDefault="004358DA">
      <w:pPr>
        <w:rPr>
          <w:sz w:val="28"/>
          <w:szCs w:val="28"/>
        </w:rPr>
      </w:pPr>
    </w:p>
    <w:p w:rsidR="002B0610" w:rsidRDefault="002B0610">
      <w:pPr>
        <w:rPr>
          <w:sz w:val="28"/>
          <w:szCs w:val="28"/>
        </w:rPr>
      </w:pPr>
    </w:p>
    <w:p w:rsidR="002B0610" w:rsidRDefault="002B0610">
      <w:pPr>
        <w:rPr>
          <w:sz w:val="28"/>
          <w:szCs w:val="28"/>
        </w:rPr>
      </w:pPr>
    </w:p>
    <w:p w:rsidR="002B0610" w:rsidRDefault="002B0610">
      <w:pPr>
        <w:rPr>
          <w:sz w:val="28"/>
          <w:szCs w:val="28"/>
        </w:rPr>
      </w:pPr>
    </w:p>
    <w:p w:rsidR="002B0610" w:rsidRDefault="002B0610">
      <w:pPr>
        <w:rPr>
          <w:sz w:val="28"/>
          <w:szCs w:val="28"/>
        </w:rPr>
      </w:pPr>
    </w:p>
    <w:p w:rsidR="002B0610" w:rsidRDefault="002B0610">
      <w:pPr>
        <w:rPr>
          <w:sz w:val="28"/>
          <w:szCs w:val="28"/>
        </w:rPr>
      </w:pPr>
    </w:p>
    <w:p w:rsidR="004358DA" w:rsidRDefault="004358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којо мери сте задовољни адекватношћу опреме за рад у служби?</w:t>
      </w:r>
    </w:p>
    <w:p w:rsidR="004358DA" w:rsidRDefault="004358DA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069B" w:rsidRPr="007F53D8" w:rsidRDefault="0096069B" w:rsidP="0096069B">
      <w:pPr>
        <w:jc w:val="both"/>
        <w:rPr>
          <w:sz w:val="24"/>
          <w:szCs w:val="24"/>
        </w:rPr>
      </w:pPr>
      <w:proofErr w:type="spellStart"/>
      <w:r w:rsidRPr="007F53D8">
        <w:rPr>
          <w:sz w:val="24"/>
          <w:szCs w:val="24"/>
        </w:rPr>
        <w:t>Упоредну</w:t>
      </w:r>
      <w:proofErr w:type="spellEnd"/>
      <w:r w:rsidRPr="007F53D8">
        <w:rPr>
          <w:sz w:val="24"/>
          <w:szCs w:val="24"/>
        </w:rPr>
        <w:t xml:space="preserve"> </w:t>
      </w:r>
      <w:proofErr w:type="spellStart"/>
      <w:r w:rsidRPr="007F53D8">
        <w:rPr>
          <w:sz w:val="24"/>
          <w:szCs w:val="24"/>
        </w:rPr>
        <w:t>анализу</w:t>
      </w:r>
      <w:proofErr w:type="spellEnd"/>
      <w:r w:rsidRPr="007F53D8">
        <w:rPr>
          <w:sz w:val="24"/>
          <w:szCs w:val="24"/>
        </w:rPr>
        <w:t xml:space="preserve"> </w:t>
      </w:r>
      <w:proofErr w:type="spellStart"/>
      <w:r w:rsidRPr="007F53D8">
        <w:rPr>
          <w:sz w:val="24"/>
          <w:szCs w:val="24"/>
        </w:rPr>
        <w:t>спроведене</w:t>
      </w:r>
      <w:proofErr w:type="spellEnd"/>
      <w:r w:rsidRPr="007F53D8">
        <w:rPr>
          <w:sz w:val="24"/>
          <w:szCs w:val="24"/>
        </w:rPr>
        <w:t xml:space="preserve"> </w:t>
      </w:r>
      <w:proofErr w:type="spellStart"/>
      <w:r w:rsidRPr="007F53D8">
        <w:rPr>
          <w:sz w:val="24"/>
          <w:szCs w:val="24"/>
        </w:rPr>
        <w:t>анкете</w:t>
      </w:r>
      <w:proofErr w:type="spellEnd"/>
      <w:r w:rsidRPr="007F53D8">
        <w:rPr>
          <w:sz w:val="24"/>
          <w:szCs w:val="24"/>
        </w:rPr>
        <w:t xml:space="preserve"> </w:t>
      </w:r>
      <w:proofErr w:type="spellStart"/>
      <w:r w:rsidRPr="007F53D8">
        <w:rPr>
          <w:sz w:val="24"/>
          <w:szCs w:val="24"/>
        </w:rPr>
        <w:t>урадила</w:t>
      </w:r>
      <w:proofErr w:type="spellEnd"/>
      <w:r w:rsidRPr="007F53D8">
        <w:rPr>
          <w:sz w:val="24"/>
          <w:szCs w:val="24"/>
        </w:rPr>
        <w:t xml:space="preserve">: </w:t>
      </w:r>
      <w:proofErr w:type="spellStart"/>
      <w:r w:rsidRPr="007F53D8">
        <w:rPr>
          <w:sz w:val="24"/>
          <w:szCs w:val="24"/>
        </w:rPr>
        <w:t>Александра</w:t>
      </w:r>
      <w:proofErr w:type="spellEnd"/>
      <w:r w:rsidRPr="007F53D8">
        <w:rPr>
          <w:sz w:val="24"/>
          <w:szCs w:val="24"/>
        </w:rPr>
        <w:t xml:space="preserve"> </w:t>
      </w:r>
      <w:proofErr w:type="spellStart"/>
      <w:r w:rsidRPr="007F53D8">
        <w:rPr>
          <w:sz w:val="24"/>
          <w:szCs w:val="24"/>
        </w:rPr>
        <w:t>Стоилковић</w:t>
      </w:r>
      <w:proofErr w:type="spellEnd"/>
      <w:r w:rsidRPr="007F53D8">
        <w:rPr>
          <w:sz w:val="24"/>
          <w:szCs w:val="24"/>
        </w:rPr>
        <w:t xml:space="preserve">, </w:t>
      </w:r>
      <w:proofErr w:type="spellStart"/>
      <w:r w:rsidRPr="007F53D8">
        <w:rPr>
          <w:sz w:val="24"/>
          <w:szCs w:val="24"/>
        </w:rPr>
        <w:t>гл.сестра</w:t>
      </w:r>
      <w:proofErr w:type="spellEnd"/>
      <w:r w:rsidRPr="007F53D8">
        <w:rPr>
          <w:sz w:val="24"/>
          <w:szCs w:val="24"/>
        </w:rPr>
        <w:t xml:space="preserve"> </w:t>
      </w:r>
      <w:proofErr w:type="spellStart"/>
      <w:r w:rsidRPr="007F53D8">
        <w:rPr>
          <w:sz w:val="24"/>
          <w:szCs w:val="24"/>
        </w:rPr>
        <w:t>Дома</w:t>
      </w:r>
      <w:proofErr w:type="spellEnd"/>
      <w:r w:rsidRPr="007F53D8">
        <w:rPr>
          <w:sz w:val="24"/>
          <w:szCs w:val="24"/>
        </w:rPr>
        <w:t xml:space="preserve"> </w:t>
      </w:r>
      <w:proofErr w:type="spellStart"/>
      <w:r w:rsidRPr="007F53D8">
        <w:rPr>
          <w:sz w:val="24"/>
          <w:szCs w:val="24"/>
        </w:rPr>
        <w:t>здравља</w:t>
      </w:r>
      <w:proofErr w:type="spellEnd"/>
    </w:p>
    <w:p w:rsidR="0096069B" w:rsidRPr="007F53D8" w:rsidRDefault="0096069B" w:rsidP="0096069B">
      <w:pPr>
        <w:ind w:left="720"/>
        <w:jc w:val="both"/>
        <w:rPr>
          <w:b/>
          <w:sz w:val="24"/>
          <w:szCs w:val="24"/>
        </w:rPr>
      </w:pPr>
      <w:r w:rsidRPr="007F53D8">
        <w:rPr>
          <w:b/>
          <w:sz w:val="24"/>
          <w:szCs w:val="24"/>
        </w:rPr>
        <w:t xml:space="preserve"> </w:t>
      </w:r>
      <w:proofErr w:type="spellStart"/>
      <w:r w:rsidRPr="007F53D8">
        <w:rPr>
          <w:b/>
          <w:sz w:val="24"/>
          <w:szCs w:val="24"/>
        </w:rPr>
        <w:t>Контролисала</w:t>
      </w:r>
      <w:proofErr w:type="gramStart"/>
      <w:r w:rsidRPr="007F53D8">
        <w:rPr>
          <w:b/>
          <w:sz w:val="24"/>
          <w:szCs w:val="24"/>
        </w:rPr>
        <w:t>:Комисија</w:t>
      </w:r>
      <w:proofErr w:type="spellEnd"/>
      <w:proofErr w:type="gramEnd"/>
      <w:r w:rsidRPr="007F53D8">
        <w:rPr>
          <w:b/>
          <w:sz w:val="24"/>
          <w:szCs w:val="24"/>
        </w:rPr>
        <w:t xml:space="preserve"> </w:t>
      </w:r>
      <w:proofErr w:type="spellStart"/>
      <w:r w:rsidRPr="007F53D8">
        <w:rPr>
          <w:b/>
          <w:sz w:val="24"/>
          <w:szCs w:val="24"/>
        </w:rPr>
        <w:t>за</w:t>
      </w:r>
      <w:proofErr w:type="spellEnd"/>
      <w:r w:rsidRPr="007F53D8">
        <w:rPr>
          <w:b/>
          <w:sz w:val="24"/>
          <w:szCs w:val="24"/>
        </w:rPr>
        <w:t xml:space="preserve"> </w:t>
      </w:r>
      <w:proofErr w:type="spellStart"/>
      <w:r w:rsidRPr="007F53D8">
        <w:rPr>
          <w:b/>
          <w:sz w:val="24"/>
          <w:szCs w:val="24"/>
        </w:rPr>
        <w:t>унапређење</w:t>
      </w:r>
      <w:proofErr w:type="spellEnd"/>
      <w:r w:rsidRPr="007F53D8">
        <w:rPr>
          <w:b/>
          <w:sz w:val="24"/>
          <w:szCs w:val="24"/>
        </w:rPr>
        <w:t xml:space="preserve"> </w:t>
      </w:r>
      <w:proofErr w:type="spellStart"/>
      <w:r w:rsidRPr="007F53D8">
        <w:rPr>
          <w:b/>
          <w:sz w:val="24"/>
          <w:szCs w:val="24"/>
        </w:rPr>
        <w:t>квалитета</w:t>
      </w:r>
      <w:proofErr w:type="spellEnd"/>
      <w:r w:rsidRPr="007F53D8">
        <w:rPr>
          <w:b/>
          <w:sz w:val="24"/>
          <w:szCs w:val="24"/>
        </w:rPr>
        <w:t xml:space="preserve"> </w:t>
      </w:r>
      <w:proofErr w:type="spellStart"/>
      <w:r w:rsidRPr="007F53D8">
        <w:rPr>
          <w:b/>
          <w:sz w:val="24"/>
          <w:szCs w:val="24"/>
        </w:rPr>
        <w:t>рада</w:t>
      </w:r>
      <w:proofErr w:type="spellEnd"/>
      <w:r w:rsidRPr="007F53D8">
        <w:rPr>
          <w:b/>
          <w:sz w:val="24"/>
          <w:szCs w:val="24"/>
        </w:rPr>
        <w:t xml:space="preserve">: </w:t>
      </w:r>
    </w:p>
    <w:p w:rsidR="0096069B" w:rsidRDefault="0096069B" w:rsidP="0096069B">
      <w:pPr>
        <w:ind w:left="720"/>
        <w:jc w:val="both"/>
        <w:rPr>
          <w:b/>
          <w:sz w:val="24"/>
          <w:szCs w:val="24"/>
          <w:lang/>
        </w:rPr>
      </w:pPr>
      <w:proofErr w:type="spellStart"/>
      <w:proofErr w:type="gramStart"/>
      <w:r w:rsidRPr="007F53D8">
        <w:rPr>
          <w:b/>
          <w:sz w:val="24"/>
          <w:szCs w:val="24"/>
        </w:rPr>
        <w:t>председник</w:t>
      </w:r>
      <w:proofErr w:type="spellEnd"/>
      <w:proofErr w:type="gramEnd"/>
      <w:r w:rsidRPr="007F53D8">
        <w:rPr>
          <w:b/>
          <w:sz w:val="24"/>
          <w:szCs w:val="24"/>
        </w:rPr>
        <w:t xml:space="preserve"> </w:t>
      </w:r>
      <w:proofErr w:type="spellStart"/>
      <w:r w:rsidRPr="007F53D8">
        <w:rPr>
          <w:b/>
          <w:sz w:val="24"/>
          <w:szCs w:val="24"/>
        </w:rPr>
        <w:t>др</w:t>
      </w:r>
      <w:proofErr w:type="spellEnd"/>
      <w:r w:rsidRPr="007F53D8">
        <w:rPr>
          <w:b/>
          <w:sz w:val="24"/>
          <w:szCs w:val="24"/>
        </w:rPr>
        <w:t xml:space="preserve"> </w:t>
      </w:r>
      <w:proofErr w:type="spellStart"/>
      <w:r w:rsidRPr="007F53D8">
        <w:rPr>
          <w:b/>
          <w:sz w:val="24"/>
          <w:szCs w:val="24"/>
        </w:rPr>
        <w:t>мед</w:t>
      </w:r>
      <w:proofErr w:type="spellEnd"/>
      <w:r w:rsidRPr="007F53D8">
        <w:rPr>
          <w:b/>
          <w:sz w:val="24"/>
          <w:szCs w:val="24"/>
        </w:rPr>
        <w:t xml:space="preserve">. </w:t>
      </w:r>
      <w:proofErr w:type="spellStart"/>
      <w:r w:rsidRPr="007F53D8">
        <w:rPr>
          <w:b/>
          <w:sz w:val="24"/>
          <w:szCs w:val="24"/>
        </w:rPr>
        <w:t>Данијела</w:t>
      </w:r>
      <w:proofErr w:type="spellEnd"/>
      <w:r w:rsidRPr="007F53D8">
        <w:rPr>
          <w:b/>
          <w:sz w:val="24"/>
          <w:szCs w:val="24"/>
        </w:rPr>
        <w:t xml:space="preserve"> </w:t>
      </w:r>
      <w:proofErr w:type="spellStart"/>
      <w:r w:rsidRPr="007F53D8">
        <w:rPr>
          <w:b/>
          <w:sz w:val="24"/>
          <w:szCs w:val="24"/>
        </w:rPr>
        <w:t>Митић</w:t>
      </w:r>
      <w:proofErr w:type="spellEnd"/>
      <w:r w:rsidRPr="007F53D8">
        <w:rPr>
          <w:b/>
          <w:sz w:val="24"/>
          <w:szCs w:val="24"/>
        </w:rPr>
        <w:t xml:space="preserve">, </w:t>
      </w:r>
      <w:proofErr w:type="spellStart"/>
      <w:r w:rsidRPr="007F53D8">
        <w:rPr>
          <w:b/>
          <w:sz w:val="24"/>
          <w:szCs w:val="24"/>
        </w:rPr>
        <w:t>спец.опште</w:t>
      </w:r>
      <w:proofErr w:type="spellEnd"/>
      <w:r w:rsidRPr="007F53D8">
        <w:rPr>
          <w:b/>
          <w:sz w:val="24"/>
          <w:szCs w:val="24"/>
        </w:rPr>
        <w:t xml:space="preserve"> </w:t>
      </w:r>
      <w:proofErr w:type="spellStart"/>
      <w:r w:rsidRPr="007F53D8">
        <w:rPr>
          <w:b/>
          <w:sz w:val="24"/>
          <w:szCs w:val="24"/>
        </w:rPr>
        <w:t>медицине</w:t>
      </w:r>
      <w:proofErr w:type="spellEnd"/>
    </w:p>
    <w:p w:rsidR="007F53D8" w:rsidRDefault="007F53D8" w:rsidP="0096069B">
      <w:pPr>
        <w:ind w:left="720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упознат директор Дома здравља </w:t>
      </w:r>
    </w:p>
    <w:p w:rsidR="007F53D8" w:rsidRPr="007F53D8" w:rsidRDefault="007F53D8" w:rsidP="0096069B">
      <w:pPr>
        <w:ind w:left="720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др мед. Родољуб Живадиновић, спец. епидемиологије</w:t>
      </w:r>
    </w:p>
    <w:p w:rsidR="0096069B" w:rsidRPr="0096069B" w:rsidRDefault="0096069B">
      <w:pPr>
        <w:rPr>
          <w:sz w:val="28"/>
          <w:szCs w:val="28"/>
          <w:lang/>
        </w:rPr>
      </w:pPr>
    </w:p>
    <w:sectPr w:rsidR="0096069B" w:rsidRPr="0096069B" w:rsidSect="00AD4D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7C3D"/>
    <w:rsid w:val="00076BAD"/>
    <w:rsid w:val="00080DEC"/>
    <w:rsid w:val="001E2273"/>
    <w:rsid w:val="002B0610"/>
    <w:rsid w:val="003812C8"/>
    <w:rsid w:val="004358DA"/>
    <w:rsid w:val="004C212D"/>
    <w:rsid w:val="00784FE8"/>
    <w:rsid w:val="007F53D8"/>
    <w:rsid w:val="00940FFD"/>
    <w:rsid w:val="0096069B"/>
    <w:rsid w:val="009E6F87"/>
    <w:rsid w:val="00AD4D06"/>
    <w:rsid w:val="00B27C3D"/>
    <w:rsid w:val="00C76312"/>
    <w:rsid w:val="00E356E0"/>
    <w:rsid w:val="00E73A0E"/>
    <w:rsid w:val="00EA6AA7"/>
    <w:rsid w:val="00F9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  <a:r>
              <a:rPr lang="sr-Cyrl-RS"/>
              <a:t> </a:t>
            </a:r>
            <a:endParaRPr lang="en-US"/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веома задовољан/а</c:v>
                </c:pt>
                <c:pt idx="1">
                  <c:v>незадовољан</c:v>
                </c:pt>
                <c:pt idx="2">
                  <c:v>ни задовољан ни незадовољан</c:v>
                </c:pt>
                <c:pt idx="3">
                  <c:v>задовољан</c:v>
                </c:pt>
                <c:pt idx="4">
                  <c:v>веома задовољан/а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2.17</c:v>
                </c:pt>
                <c:pt idx="1">
                  <c:v>10.860000000000005</c:v>
                </c:pt>
                <c:pt idx="2">
                  <c:v>30.43</c:v>
                </c:pt>
                <c:pt idx="3">
                  <c:v>43.49</c:v>
                </c:pt>
                <c:pt idx="4">
                  <c:v>15.209999999999999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веома задовољан/а</c:v>
                </c:pt>
                <c:pt idx="1">
                  <c:v>незадовољан</c:v>
                </c:pt>
                <c:pt idx="2">
                  <c:v>ни задовољан ни незадовољан</c:v>
                </c:pt>
                <c:pt idx="3">
                  <c:v>задовољан</c:v>
                </c:pt>
                <c:pt idx="4">
                  <c:v>веома задовољан/а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14</c:v>
                </c:pt>
                <c:pt idx="3">
                  <c:v>50</c:v>
                </c:pt>
                <c:pt idx="4">
                  <c:v>26</c:v>
                </c:pt>
              </c:numCache>
            </c:numRef>
          </c:val>
        </c:ser>
        <c:dLbls>
          <c:showVal val="1"/>
        </c:dLbls>
        <c:shape val="box"/>
        <c:axId val="60987648"/>
        <c:axId val="61485440"/>
        <c:axId val="61505536"/>
      </c:bar3DChart>
      <c:catAx>
        <c:axId val="60987648"/>
        <c:scaling>
          <c:orientation val="minMax"/>
        </c:scaling>
        <c:axPos val="b"/>
        <c:majorTickMark val="none"/>
        <c:tickLblPos val="nextTo"/>
        <c:crossAx val="61485440"/>
        <c:crosses val="autoZero"/>
        <c:auto val="1"/>
        <c:lblAlgn val="ctr"/>
        <c:lblOffset val="100"/>
      </c:catAx>
      <c:valAx>
        <c:axId val="61485440"/>
        <c:scaling>
          <c:orientation val="minMax"/>
        </c:scaling>
        <c:delete val="1"/>
        <c:axPos val="l"/>
        <c:numFmt formatCode="#,##0.00" sourceLinked="1"/>
        <c:majorTickMark val="none"/>
        <c:tickLblPos val="nextTo"/>
        <c:crossAx val="60987648"/>
        <c:crosses val="autoZero"/>
        <c:crossBetween val="between"/>
      </c:valAx>
      <c:serAx>
        <c:axId val="61505536"/>
        <c:scaling>
          <c:orientation val="minMax"/>
        </c:scaling>
        <c:delete val="1"/>
        <c:axPos val="b"/>
        <c:tickLblPos val="nextTo"/>
        <c:crossAx val="61485440"/>
        <c:crosses val="autoZero"/>
      </c:ser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Sheet1!$A$2:$A$7</c:f>
              <c:strCache>
                <c:ptCount val="6"/>
                <c:pt idx="0">
                  <c:v>веома незадовољан</c:v>
                </c:pt>
                <c:pt idx="1">
                  <c:v>незадовољан</c:v>
                </c:pt>
                <c:pt idx="2">
                  <c:v>ни задовољан, ни незадовољан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7.6</c:v>
                </c:pt>
                <c:pt idx="1">
                  <c:v>19.559999999999999</c:v>
                </c:pt>
                <c:pt idx="2">
                  <c:v>34.25</c:v>
                </c:pt>
                <c:pt idx="3">
                  <c:v>34.25</c:v>
                </c:pt>
                <c:pt idx="4">
                  <c:v>4.34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Sheet1!$A$2:$A$7</c:f>
              <c:strCache>
                <c:ptCount val="6"/>
                <c:pt idx="0">
                  <c:v>веома незадовољан</c:v>
                </c:pt>
                <c:pt idx="1">
                  <c:v>незадовољан</c:v>
                </c:pt>
                <c:pt idx="2">
                  <c:v>ни задовољан, ни незадовољан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4</c:v>
                </c:pt>
                <c:pt idx="1">
                  <c:v>26</c:v>
                </c:pt>
                <c:pt idx="2">
                  <c:v>15</c:v>
                </c:pt>
                <c:pt idx="3">
                  <c:v>35</c:v>
                </c:pt>
                <c:pt idx="4">
                  <c:v>19</c:v>
                </c:pt>
                <c:pt idx="5">
                  <c:v>1</c:v>
                </c:pt>
              </c:numCache>
            </c:numRef>
          </c:val>
        </c:ser>
        <c:dLbls>
          <c:showVal val="1"/>
        </c:dLbls>
        <c:gapWidth val="75"/>
        <c:shape val="box"/>
        <c:axId val="71774208"/>
        <c:axId val="71775744"/>
        <c:axId val="61527808"/>
      </c:bar3DChart>
      <c:catAx>
        <c:axId val="71774208"/>
        <c:scaling>
          <c:orientation val="minMax"/>
        </c:scaling>
        <c:axPos val="b"/>
        <c:majorTickMark val="none"/>
        <c:tickLblPos val="nextTo"/>
        <c:crossAx val="71775744"/>
        <c:crosses val="autoZero"/>
        <c:auto val="1"/>
        <c:lblAlgn val="ctr"/>
        <c:lblOffset val="100"/>
      </c:catAx>
      <c:valAx>
        <c:axId val="7177574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71774208"/>
        <c:crosses val="autoZero"/>
        <c:crossBetween val="between"/>
      </c:valAx>
      <c:serAx>
        <c:axId val="61527808"/>
        <c:scaling>
          <c:orientation val="minMax"/>
        </c:scaling>
        <c:delete val="1"/>
        <c:axPos val="b"/>
        <c:majorTickMark val="none"/>
        <c:tickLblPos val="nextTo"/>
        <c:crossAx val="71775744"/>
        <c:crosses val="autoZero"/>
      </c:ser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веома незадовољан</c:v>
                </c:pt>
                <c:pt idx="1">
                  <c:v>незадовољан</c:v>
                </c:pt>
                <c:pt idx="2">
                  <c:v>ни задовољан ни незадовољан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5.4300000000000024</c:v>
                </c:pt>
                <c:pt idx="1">
                  <c:v>8.69</c:v>
                </c:pt>
                <c:pt idx="2">
                  <c:v>34.25</c:v>
                </c:pt>
                <c:pt idx="3">
                  <c:v>43.49</c:v>
                </c:pt>
                <c:pt idx="4">
                  <c:v>8.69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веома незадовољан</c:v>
                </c:pt>
                <c:pt idx="1">
                  <c:v>незадовољан</c:v>
                </c:pt>
                <c:pt idx="2">
                  <c:v>ни задовољан ни незадовољан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</c:v>
                </c:pt>
                <c:pt idx="1">
                  <c:v>9</c:v>
                </c:pt>
                <c:pt idx="2">
                  <c:v>19</c:v>
                </c:pt>
                <c:pt idx="3">
                  <c:v>53</c:v>
                </c:pt>
                <c:pt idx="4">
                  <c:v>17</c:v>
                </c:pt>
              </c:numCache>
            </c:numRef>
          </c:val>
        </c:ser>
        <c:dLbls>
          <c:showVal val="1"/>
        </c:dLbls>
        <c:shape val="box"/>
        <c:axId val="90216704"/>
        <c:axId val="90218496"/>
        <c:axId val="63417408"/>
      </c:bar3DChart>
      <c:catAx>
        <c:axId val="90216704"/>
        <c:scaling>
          <c:orientation val="minMax"/>
        </c:scaling>
        <c:axPos val="b"/>
        <c:majorTickMark val="none"/>
        <c:tickLblPos val="nextTo"/>
        <c:crossAx val="90218496"/>
        <c:crosses val="autoZero"/>
        <c:auto val="1"/>
        <c:lblAlgn val="ctr"/>
        <c:lblOffset val="100"/>
      </c:catAx>
      <c:valAx>
        <c:axId val="9021849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90216704"/>
        <c:crosses val="autoZero"/>
        <c:crossBetween val="between"/>
      </c:valAx>
      <c:serAx>
        <c:axId val="63417408"/>
        <c:scaling>
          <c:orientation val="minMax"/>
        </c:scaling>
        <c:delete val="1"/>
        <c:axPos val="b"/>
        <c:tickLblPos val="nextTo"/>
        <c:crossAx val="90218496"/>
        <c:crosses val="autoZero"/>
      </c:serAx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веома задовољан</c:v>
                </c:pt>
                <c:pt idx="1">
                  <c:v>незадовољан</c:v>
                </c:pt>
                <c:pt idx="2">
                  <c:v>ни задовољан ни незадовољан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 formatCode="0.00">
                  <c:v>7.6</c:v>
                </c:pt>
                <c:pt idx="1">
                  <c:v>26.08</c:v>
                </c:pt>
                <c:pt idx="2">
                  <c:v>41.3</c:v>
                </c:pt>
                <c:pt idx="3">
                  <c:v>19.32</c:v>
                </c:pt>
                <c:pt idx="4">
                  <c:v>2.3899999999999997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веома задовољан</c:v>
                </c:pt>
                <c:pt idx="1">
                  <c:v>незадовољан</c:v>
                </c:pt>
                <c:pt idx="2">
                  <c:v>ни задовољан ни незадовољан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</c:v>
                </c:pt>
                <c:pt idx="1">
                  <c:v>19</c:v>
                </c:pt>
                <c:pt idx="2">
                  <c:v>23</c:v>
                </c:pt>
                <c:pt idx="3">
                  <c:v>38</c:v>
                </c:pt>
                <c:pt idx="4">
                  <c:v>17</c:v>
                </c:pt>
              </c:numCache>
            </c:numRef>
          </c:val>
        </c:ser>
        <c:dLbls>
          <c:showVal val="1"/>
        </c:dLbls>
        <c:shape val="box"/>
        <c:axId val="92039040"/>
        <c:axId val="94540160"/>
        <c:axId val="61506432"/>
      </c:bar3DChart>
      <c:catAx>
        <c:axId val="92039040"/>
        <c:scaling>
          <c:orientation val="minMax"/>
        </c:scaling>
        <c:axPos val="b"/>
        <c:majorTickMark val="none"/>
        <c:tickLblPos val="nextTo"/>
        <c:crossAx val="94540160"/>
        <c:crosses val="autoZero"/>
        <c:auto val="1"/>
        <c:lblAlgn val="ctr"/>
        <c:lblOffset val="100"/>
      </c:catAx>
      <c:valAx>
        <c:axId val="94540160"/>
        <c:scaling>
          <c:orientation val="minMax"/>
        </c:scaling>
        <c:delete val="1"/>
        <c:axPos val="l"/>
        <c:numFmt formatCode="0.00" sourceLinked="1"/>
        <c:majorTickMark val="none"/>
        <c:tickLblPos val="nextTo"/>
        <c:crossAx val="92039040"/>
        <c:crosses val="autoZero"/>
        <c:crossBetween val="between"/>
      </c:valAx>
      <c:serAx>
        <c:axId val="61506432"/>
        <c:scaling>
          <c:orientation val="minMax"/>
        </c:scaling>
        <c:delete val="1"/>
        <c:axPos val="b"/>
        <c:tickLblPos val="nextTo"/>
        <c:crossAx val="94540160"/>
        <c:crosses val="autoZero"/>
      </c:ser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DZ-Aleksinac</dc:creator>
  <cp:lastModifiedBy>DZ-Aleksinac</cp:lastModifiedBy>
  <cp:revision>17</cp:revision>
  <dcterms:created xsi:type="dcterms:W3CDTF">2017-01-04T10:35:00Z</dcterms:created>
  <dcterms:modified xsi:type="dcterms:W3CDTF">2017-01-04T11:17:00Z</dcterms:modified>
</cp:coreProperties>
</file>